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77854205" w:rsidR="004C5767" w:rsidRPr="006560B3" w:rsidRDefault="004C5767" w:rsidP="00D27533">
      <w:pPr>
        <w:pStyle w:val="tbody"/>
        <w:rPr>
          <w:b w:val="0"/>
        </w:rPr>
      </w:pPr>
      <w:r w:rsidRPr="00C02553">
        <w:t>Drug/Drug Class:</w:t>
      </w:r>
      <w:r w:rsidR="006560B3">
        <w:rPr>
          <w:b w:val="0"/>
        </w:rPr>
        <w:t xml:space="preserve"> </w:t>
      </w:r>
      <w:r w:rsidR="008F0388" w:rsidRPr="008F0388">
        <w:rPr>
          <w:b w:val="0"/>
        </w:rPr>
        <w:t>Selective Serotonin Reuptake Inhibitors (SSRI) Step Therapy Edit</w:t>
      </w:r>
    </w:p>
    <w:p w14:paraId="7AD7FFCE" w14:textId="0D841CEC" w:rsidR="004C5767" w:rsidRPr="006560B3" w:rsidRDefault="004C5767" w:rsidP="00D27533">
      <w:pPr>
        <w:pStyle w:val="tbody"/>
        <w:rPr>
          <w:b w:val="0"/>
        </w:rPr>
      </w:pPr>
      <w:r w:rsidRPr="00C02553">
        <w:t>First Implementation Date:</w:t>
      </w:r>
      <w:r w:rsidR="006560B3">
        <w:rPr>
          <w:b w:val="0"/>
        </w:rPr>
        <w:t xml:space="preserve"> </w:t>
      </w:r>
      <w:r w:rsidR="00A15DB7" w:rsidRPr="00A15DB7">
        <w:rPr>
          <w:b w:val="0"/>
        </w:rPr>
        <w:t>October 26, 2005</w:t>
      </w:r>
    </w:p>
    <w:p w14:paraId="4B7D760D" w14:textId="52B00EE3" w:rsidR="004C5767" w:rsidRPr="00D232D9" w:rsidRDefault="004540E3" w:rsidP="15EB50BA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February</w:t>
      </w:r>
      <w:r w:rsidR="00D232D9">
        <w:rPr>
          <w:b w:val="0"/>
        </w:rPr>
        <w:t xml:space="preserve"> </w:t>
      </w:r>
      <w:r>
        <w:rPr>
          <w:b w:val="0"/>
        </w:rPr>
        <w:t>19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2056363E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A15DB7">
        <w:t xml:space="preserve">Criteria Status: </w:t>
      </w:r>
      <w:r w:rsidR="00566BE4" w:rsidRPr="00A15DB7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1F679466" w:rsidR="00D47996" w:rsidRDefault="79EEA449" w:rsidP="00696E3A">
      <w:r>
        <w:t>Ensure appropriate utilization and control of</w:t>
      </w:r>
      <w:r w:rsidR="00D47996">
        <w:t xml:space="preserve"> </w:t>
      </w:r>
      <w:r w:rsidR="00A6680F">
        <w:rPr>
          <w:rFonts w:cs="Arial"/>
          <w:spacing w:val="-3"/>
        </w:rPr>
        <w:t xml:space="preserve">selective </w:t>
      </w:r>
      <w:r w:rsidR="00A6680F" w:rsidRPr="00473EDB">
        <w:rPr>
          <w:rFonts w:cs="Arial"/>
          <w:spacing w:val="-3"/>
        </w:rPr>
        <w:t xml:space="preserve">serotonin </w:t>
      </w:r>
      <w:r w:rsidR="00A6680F">
        <w:rPr>
          <w:rFonts w:cs="Arial"/>
          <w:spacing w:val="-3"/>
        </w:rPr>
        <w:t>reuptake inhibitor (SS</w:t>
      </w:r>
      <w:r w:rsidR="00A6680F" w:rsidRPr="00473EDB">
        <w:rPr>
          <w:rFonts w:cs="Arial"/>
          <w:spacing w:val="-3"/>
        </w:rPr>
        <w:t>RI)</w:t>
      </w:r>
      <w:r w:rsidR="00A6680F">
        <w:rPr>
          <w:rFonts w:cs="Arial"/>
          <w:spacing w:val="-3"/>
        </w:rPr>
        <w:t xml:space="preserve"> agents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ACECC9F" w14:textId="2A8B4CC1" w:rsidR="00B56DCC" w:rsidRDefault="00C717F6" w:rsidP="00696E3A">
      <w:r>
        <w:rPr>
          <w:rFonts w:cs="Arial"/>
        </w:rPr>
        <w:t>MO HealthNet will assess the usage of SSRI agents in the pharmacy program with a primary goal of patient safety.  P</w:t>
      </w:r>
      <w:r w:rsidRPr="00473EDB">
        <w:rPr>
          <w:rFonts w:cs="Arial"/>
        </w:rPr>
        <w:t xml:space="preserve">articipants </w:t>
      </w:r>
      <w:r>
        <w:rPr>
          <w:rFonts w:cs="Arial"/>
        </w:rPr>
        <w:t>may have</w:t>
      </w:r>
      <w:r w:rsidRPr="00473EDB">
        <w:rPr>
          <w:rFonts w:cs="Arial"/>
        </w:rPr>
        <w:t xml:space="preserve"> multiple prescribers and</w:t>
      </w:r>
      <w:r>
        <w:rPr>
          <w:rFonts w:cs="Arial"/>
        </w:rPr>
        <w:t>/or</w:t>
      </w:r>
      <w:r w:rsidRPr="00473EDB">
        <w:rPr>
          <w:rFonts w:cs="Arial"/>
        </w:rPr>
        <w:t xml:space="preserve"> </w:t>
      </w:r>
      <w:r>
        <w:rPr>
          <w:rFonts w:cs="Arial"/>
        </w:rPr>
        <w:t>multiple</w:t>
      </w:r>
      <w:r w:rsidRPr="00473EDB">
        <w:rPr>
          <w:rFonts w:cs="Arial"/>
        </w:rPr>
        <w:t xml:space="preserve"> pharmacies</w:t>
      </w:r>
      <w:r>
        <w:rPr>
          <w:rFonts w:cs="Arial"/>
        </w:rPr>
        <w:t xml:space="preserve"> caring for them and w</w:t>
      </w:r>
      <w:r w:rsidRPr="00473EDB">
        <w:rPr>
          <w:rFonts w:cs="Arial"/>
        </w:rPr>
        <w:t xml:space="preserve">ithout a clinical edit it is almost impossible to prevent duplication within a drug class, dangerous drug interactions, or overmedication.  </w:t>
      </w:r>
      <w:r w:rsidRPr="0084377D">
        <w:rPr>
          <w:rFonts w:cs="Arial"/>
        </w:rPr>
        <w:t>By using medical evidence guidelines, this clinical edit can flag potentially dangerous duplic</w:t>
      </w:r>
      <w:r>
        <w:rPr>
          <w:rFonts w:cs="Arial"/>
        </w:rPr>
        <w:t>ate and high dose therapy for SS</w:t>
      </w:r>
      <w:r w:rsidRPr="0084377D">
        <w:rPr>
          <w:rFonts w:cs="Arial"/>
        </w:rPr>
        <w:t xml:space="preserve">RI agents.  </w:t>
      </w:r>
      <w:r w:rsidRPr="00473EDB">
        <w:rPr>
          <w:rFonts w:cs="Arial"/>
        </w:rPr>
        <w:t xml:space="preserve">The edit helps to provide an “early warning alert” to the pharmacist filling the prescription and the prescribing physician.  </w:t>
      </w:r>
      <w:r>
        <w:rPr>
          <w:rFonts w:cs="Arial"/>
        </w:rPr>
        <w:t xml:space="preserve">As always, if a provider wishes to override a denial for medically necessary reasons, a claim </w:t>
      </w:r>
      <w:r w:rsidRPr="00473EDB">
        <w:rPr>
          <w:rFonts w:cs="Arial"/>
        </w:rPr>
        <w:t xml:space="preserve">can be approved with further medical input through direct communication with the MHD Hotline.  </w:t>
      </w:r>
    </w:p>
    <w:p w14:paraId="104E6527" w14:textId="77777777" w:rsidR="00C717F6" w:rsidRDefault="00C717F6" w:rsidP="00696E3A"/>
    <w:p w14:paraId="5B5260CF" w14:textId="6324FE01" w:rsidR="003D4704" w:rsidRPr="00AD17B7" w:rsidRDefault="003D4704" w:rsidP="003D4704">
      <w:r>
        <w:rPr>
          <w:b/>
          <w:bCs/>
        </w:rPr>
        <w:t xml:space="preserve">Program-Specific Information: </w:t>
      </w:r>
      <w:r>
        <w:t>Dat</w:t>
      </w:r>
      <w:r w:rsidR="00ED760F">
        <w:t>e</w:t>
      </w:r>
      <w:r>
        <w:t xml:space="preserve"> Ranges FFS </w:t>
      </w:r>
      <w:r w:rsidR="004F7FEA">
        <w:t>7</w:t>
      </w:r>
      <w:r>
        <w:t xml:space="preserve">-1-2024 to </w:t>
      </w:r>
      <w:r w:rsidR="004F7FEA">
        <w:t>6</w:t>
      </w:r>
      <w:r>
        <w:t>-30-2025</w:t>
      </w:r>
    </w:p>
    <w:tbl>
      <w:tblPr>
        <w:tblW w:w="972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2129"/>
        <w:gridCol w:w="611"/>
        <w:gridCol w:w="2741"/>
        <w:gridCol w:w="1117"/>
        <w:gridCol w:w="1899"/>
        <w:gridCol w:w="1223"/>
      </w:tblGrid>
      <w:tr w:rsidR="006230E6" w:rsidRPr="005326E4" w14:paraId="78EBC81D" w14:textId="77777777" w:rsidTr="006230E6">
        <w:trPr>
          <w:trHeight w:val="323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B787932" w14:textId="77777777" w:rsidR="006230E6" w:rsidRPr="005326E4" w:rsidRDefault="006230E6" w:rsidP="00BB53F2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326E4">
              <w:rPr>
                <w:rFonts w:cs="Arial"/>
                <w:b/>
                <w:sz w:val="16"/>
                <w:szCs w:val="16"/>
              </w:rPr>
              <w:t>Generic Equivalent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47CE48A8" w14:textId="77777777" w:rsidR="006230E6" w:rsidRPr="005326E4" w:rsidRDefault="006230E6" w:rsidP="00BB53F2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326E4">
              <w:rPr>
                <w:rFonts w:cs="Arial"/>
                <w:b/>
                <w:spacing w:val="-3"/>
                <w:sz w:val="16"/>
                <w:szCs w:val="16"/>
              </w:rPr>
              <w:t>Drug Description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4FC63889" w14:textId="77777777" w:rsidR="006230E6" w:rsidRPr="005326E4" w:rsidRDefault="006230E6" w:rsidP="00BB53F2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326E4">
              <w:rPr>
                <w:rFonts w:cs="Arial"/>
                <w:b/>
                <w:spacing w:val="-3"/>
                <w:sz w:val="16"/>
                <w:szCs w:val="16"/>
              </w:rPr>
              <w:t>Claims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73C201" w14:textId="77777777" w:rsidR="006230E6" w:rsidRPr="005326E4" w:rsidRDefault="006230E6" w:rsidP="00BB53F2">
            <w:pPr>
              <w:jc w:val="center"/>
              <w:rPr>
                <w:rFonts w:cs="Arial"/>
                <w:caps/>
                <w:spacing w:val="-3"/>
                <w:sz w:val="16"/>
                <w:szCs w:val="16"/>
              </w:rPr>
            </w:pPr>
            <w:r w:rsidRPr="005326E4">
              <w:rPr>
                <w:rFonts w:cs="Arial"/>
                <w:b/>
                <w:spacing w:val="-3"/>
                <w:sz w:val="16"/>
                <w:szCs w:val="16"/>
              </w:rPr>
              <w:t>Spend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DE658DC" w14:textId="77777777" w:rsidR="006230E6" w:rsidRPr="005326E4" w:rsidRDefault="006230E6" w:rsidP="00BB53F2">
            <w:pPr>
              <w:jc w:val="center"/>
              <w:rPr>
                <w:rFonts w:cs="Arial"/>
                <w:b/>
                <w:spacing w:val="-3"/>
                <w:sz w:val="16"/>
                <w:szCs w:val="16"/>
              </w:rPr>
            </w:pPr>
            <w:r w:rsidRPr="005326E4">
              <w:rPr>
                <w:rFonts w:cs="Arial"/>
                <w:b/>
                <w:spacing w:val="-3"/>
                <w:sz w:val="16"/>
                <w:szCs w:val="16"/>
              </w:rPr>
              <w:t>Avg Spend per Claim</w:t>
            </w:r>
          </w:p>
        </w:tc>
      </w:tr>
      <w:tr w:rsidR="006230E6" w:rsidRPr="000F6B98" w14:paraId="0A91BC8A" w14:textId="77777777" w:rsidTr="006230E6">
        <w:trPr>
          <w:trHeight w:val="20"/>
        </w:trPr>
        <w:tc>
          <w:tcPr>
            <w:tcW w:w="2129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868E95D" w14:textId="59E85812" w:rsidR="006230E6" w:rsidRPr="005326E4" w:rsidRDefault="006230E6" w:rsidP="00BB53F2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4CC2" w14:textId="77777777" w:rsidR="006230E6" w:rsidRPr="008B16FB" w:rsidRDefault="006230E6" w:rsidP="00BB53F2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8B16FB">
              <w:rPr>
                <w:rFonts w:cs="Arial"/>
                <w:caps/>
                <w:color w:val="000000"/>
                <w:sz w:val="18"/>
                <w:szCs w:val="18"/>
              </w:rPr>
              <w:t>Celexa 10 MG TAB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7C40" w14:textId="77777777" w:rsidR="006230E6" w:rsidRPr="000F6B98" w:rsidRDefault="006230E6" w:rsidP="00BB53F2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16,931 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91EB" w14:textId="77777777" w:rsidR="006230E6" w:rsidRPr="000F6B98" w:rsidRDefault="006230E6" w:rsidP="00BB53F2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$151,978.57 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ABFC913" w14:textId="77777777" w:rsidR="006230E6" w:rsidRPr="000F6B98" w:rsidRDefault="006230E6" w:rsidP="00BB53F2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$8.98 </w:t>
            </w:r>
          </w:p>
        </w:tc>
      </w:tr>
      <w:tr w:rsidR="006230E6" w:rsidRPr="000F6B98" w14:paraId="3C3E63B0" w14:textId="77777777" w:rsidTr="006230E6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3FABD6C" w14:textId="77777777" w:rsidR="006230E6" w:rsidRPr="005326E4" w:rsidRDefault="006230E6" w:rsidP="00BB53F2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1900F" w14:textId="77777777" w:rsidR="006230E6" w:rsidRPr="00A51B8D" w:rsidRDefault="006230E6" w:rsidP="00BB53F2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A51B8D">
              <w:rPr>
                <w:rFonts w:cs="Arial"/>
                <w:caps/>
                <w:color w:val="000000"/>
                <w:sz w:val="18"/>
                <w:szCs w:val="18"/>
              </w:rPr>
              <w:t>celexa 10 MG/5 ML SOL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4F4B" w14:textId="77777777" w:rsidR="006230E6" w:rsidRPr="000F6B98" w:rsidRDefault="006230E6" w:rsidP="00BB53F2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351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9A6F" w14:textId="77777777" w:rsidR="006230E6" w:rsidRPr="000F6B98" w:rsidRDefault="006230E6" w:rsidP="00BB53F2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$16,675.52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3E751EA" w14:textId="77777777" w:rsidR="006230E6" w:rsidRPr="000F6B98" w:rsidRDefault="006230E6" w:rsidP="00BB53F2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$47.51 </w:t>
            </w:r>
          </w:p>
        </w:tc>
      </w:tr>
      <w:tr w:rsidR="006230E6" w:rsidRPr="000F6B98" w14:paraId="3D8D510E" w14:textId="77777777" w:rsidTr="006230E6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0831D12" w14:textId="29B9889B" w:rsidR="006230E6" w:rsidRPr="005326E4" w:rsidRDefault="006230E6" w:rsidP="006230E6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326E4">
              <w:rPr>
                <w:rFonts w:cs="Arial"/>
                <w:caps/>
                <w:sz w:val="18"/>
                <w:szCs w:val="18"/>
              </w:rPr>
              <w:t>CITALOPRAM HBR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15FB" w14:textId="77777777" w:rsidR="006230E6" w:rsidRPr="008203C7" w:rsidRDefault="006230E6" w:rsidP="006230E6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8203C7">
              <w:rPr>
                <w:rFonts w:cs="Arial"/>
                <w:caps/>
                <w:color w:val="000000"/>
                <w:sz w:val="18"/>
                <w:szCs w:val="18"/>
              </w:rPr>
              <w:t>Celexa 20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FAE0" w14:textId="77777777" w:rsidR="006230E6" w:rsidRPr="000F6B98" w:rsidRDefault="006230E6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40,227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4229" w14:textId="77777777" w:rsidR="006230E6" w:rsidRPr="000F6B98" w:rsidRDefault="006230E6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$354,538.18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31FB94" w14:textId="77777777" w:rsidR="006230E6" w:rsidRPr="000F6B98" w:rsidRDefault="006230E6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$8.81 </w:t>
            </w:r>
          </w:p>
        </w:tc>
      </w:tr>
      <w:tr w:rsidR="006230E6" w:rsidRPr="000F6B98" w14:paraId="0BB7E464" w14:textId="77777777" w:rsidTr="006230E6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16B5C53" w14:textId="77777777" w:rsidR="006230E6" w:rsidRPr="005326E4" w:rsidRDefault="006230E6" w:rsidP="006230E6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DEFA" w14:textId="77777777" w:rsidR="006230E6" w:rsidRPr="00B23DE0" w:rsidRDefault="006230E6" w:rsidP="006230E6">
            <w:pPr>
              <w:rPr>
                <w:rFonts w:cs="Arial"/>
                <w:caps/>
                <w:color w:val="000000"/>
                <w:sz w:val="18"/>
                <w:szCs w:val="18"/>
              </w:rPr>
            </w:pPr>
            <w:r w:rsidRPr="00B23DE0">
              <w:rPr>
                <w:rFonts w:cs="Arial"/>
                <w:caps/>
                <w:color w:val="000000"/>
                <w:sz w:val="18"/>
                <w:szCs w:val="18"/>
              </w:rPr>
              <w:t>Celexa 20 MG/10 ML SOL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FC5B" w14:textId="77777777" w:rsidR="006230E6" w:rsidRPr="000F6B98" w:rsidRDefault="006230E6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F93C" w14:textId="77777777" w:rsidR="006230E6" w:rsidRPr="000F6B98" w:rsidRDefault="006230E6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1A6C42" w14:textId="77777777" w:rsidR="006230E6" w:rsidRPr="000F6B98" w:rsidRDefault="006230E6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- </w:t>
            </w:r>
          </w:p>
        </w:tc>
      </w:tr>
      <w:tr w:rsidR="006230E6" w:rsidRPr="000F6B98" w14:paraId="202A917C" w14:textId="77777777" w:rsidTr="006230E6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8C17D96" w14:textId="77777777" w:rsidR="006230E6" w:rsidRPr="005326E4" w:rsidRDefault="006230E6" w:rsidP="006230E6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B23E" w14:textId="77777777" w:rsidR="006230E6" w:rsidRPr="00A51B8D" w:rsidRDefault="006230E6" w:rsidP="006230E6">
            <w:pPr>
              <w:rPr>
                <w:rFonts w:cs="Arial"/>
                <w:b/>
                <w:spacing w:val="-3"/>
                <w:sz w:val="18"/>
                <w:szCs w:val="18"/>
                <w:highlight w:val="yellow"/>
              </w:rPr>
            </w:pPr>
            <w:r w:rsidRPr="00DC4F33">
              <w:rPr>
                <w:rFonts w:cs="Arial"/>
                <w:caps/>
                <w:color w:val="000000"/>
                <w:sz w:val="18"/>
                <w:szCs w:val="18"/>
              </w:rPr>
              <w:t>Celexa 40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CAB1" w14:textId="77777777" w:rsidR="006230E6" w:rsidRPr="000F6B98" w:rsidRDefault="006230E6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36,328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BDCC" w14:textId="77777777" w:rsidR="006230E6" w:rsidRPr="000F6B98" w:rsidRDefault="006230E6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$340,929.20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CF2F840" w14:textId="77777777" w:rsidR="006230E6" w:rsidRPr="000F6B98" w:rsidRDefault="006230E6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$9.38 </w:t>
            </w:r>
          </w:p>
        </w:tc>
      </w:tr>
      <w:tr w:rsidR="006230E6" w:rsidRPr="000F6B98" w14:paraId="45642CCA" w14:textId="77777777" w:rsidTr="006230E6">
        <w:trPr>
          <w:trHeight w:val="20"/>
        </w:trPr>
        <w:tc>
          <w:tcPr>
            <w:tcW w:w="2129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FA8C" w14:textId="77777777" w:rsidR="006230E6" w:rsidRPr="005326E4" w:rsidRDefault="006230E6" w:rsidP="006230E6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7EAF" w14:textId="77777777" w:rsidR="006230E6" w:rsidRPr="00B23DE0" w:rsidRDefault="006230E6" w:rsidP="006230E6">
            <w:pPr>
              <w:rPr>
                <w:rFonts w:cs="Arial"/>
                <w:caps/>
                <w:color w:val="000000"/>
                <w:sz w:val="18"/>
                <w:szCs w:val="18"/>
              </w:rPr>
            </w:pPr>
            <w:r w:rsidRPr="00B23DE0">
              <w:rPr>
                <w:rFonts w:cs="Arial"/>
                <w:caps/>
                <w:color w:val="000000"/>
                <w:sz w:val="18"/>
                <w:szCs w:val="18"/>
              </w:rPr>
              <w:t>CITALOPRAM 30 MG CAP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F7C3" w14:textId="77777777" w:rsidR="006230E6" w:rsidRPr="000F6B98" w:rsidRDefault="006230E6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B4CE" w14:textId="77777777" w:rsidR="006230E6" w:rsidRPr="000F6B98" w:rsidRDefault="006230E6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$671.40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C908D2" w14:textId="77777777" w:rsidR="006230E6" w:rsidRPr="000F6B98" w:rsidRDefault="006230E6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$22.38</w:t>
            </w:r>
          </w:p>
        </w:tc>
      </w:tr>
      <w:tr w:rsidR="00E25C8A" w:rsidRPr="000F6B98" w14:paraId="4C8EE9F9" w14:textId="77777777" w:rsidTr="0053532E">
        <w:trPr>
          <w:trHeight w:val="20"/>
        </w:trPr>
        <w:tc>
          <w:tcPr>
            <w:tcW w:w="2129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F172CAE" w14:textId="5CE42970" w:rsidR="00E25C8A" w:rsidRPr="005326E4" w:rsidRDefault="00E25C8A" w:rsidP="006230E6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ED3F" w14:textId="77777777" w:rsidR="00E25C8A" w:rsidRPr="00973A45" w:rsidRDefault="00E25C8A" w:rsidP="006230E6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973A45">
              <w:rPr>
                <w:rFonts w:cs="Arial"/>
                <w:caps/>
                <w:color w:val="000000"/>
                <w:sz w:val="18"/>
                <w:szCs w:val="18"/>
              </w:rPr>
              <w:t>LEXAPRO 5 MG TAB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6227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22,934 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4AF5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$271,682.16 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2297C36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$11.85 </w:t>
            </w:r>
          </w:p>
        </w:tc>
      </w:tr>
      <w:tr w:rsidR="00E25C8A" w:rsidRPr="000F6B98" w14:paraId="3C6EB083" w14:textId="77777777" w:rsidTr="0053532E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1B2E4CD" w14:textId="65AC9D0F" w:rsidR="00E25C8A" w:rsidRPr="005326E4" w:rsidRDefault="00E25C8A" w:rsidP="006230E6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326E4">
              <w:rPr>
                <w:rFonts w:cs="Arial"/>
                <w:caps/>
                <w:sz w:val="18"/>
                <w:szCs w:val="18"/>
              </w:rPr>
              <w:t>ESCITALOPRAM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632A" w14:textId="77777777" w:rsidR="00E25C8A" w:rsidRPr="00973A45" w:rsidRDefault="00E25C8A" w:rsidP="006230E6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973A45">
              <w:rPr>
                <w:rFonts w:cs="Arial"/>
                <w:caps/>
                <w:color w:val="000000"/>
                <w:sz w:val="18"/>
                <w:szCs w:val="18"/>
              </w:rPr>
              <w:t>LEXAPRO 5 MG/5 ML SOL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222B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372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9247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$18,903.93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28892A6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$50.82 </w:t>
            </w:r>
          </w:p>
        </w:tc>
      </w:tr>
      <w:tr w:rsidR="00E25C8A" w:rsidRPr="000F6B98" w14:paraId="014AE799" w14:textId="77777777" w:rsidTr="0053532E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D7672FE" w14:textId="381687D4" w:rsidR="00E25C8A" w:rsidRPr="005326E4" w:rsidRDefault="00E25C8A" w:rsidP="006230E6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326E4">
              <w:rPr>
                <w:rFonts w:cs="Arial"/>
                <w:caps/>
                <w:sz w:val="18"/>
                <w:szCs w:val="18"/>
              </w:rPr>
              <w:t>OXALATE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7F92" w14:textId="77777777" w:rsidR="00E25C8A" w:rsidRPr="008349A0" w:rsidRDefault="00E25C8A" w:rsidP="006230E6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8349A0">
              <w:rPr>
                <w:rFonts w:cs="Arial"/>
                <w:caps/>
                <w:color w:val="000000"/>
                <w:sz w:val="18"/>
                <w:szCs w:val="18"/>
              </w:rPr>
              <w:t>LEXAPRO 10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E347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89,021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C919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$1,057,436.82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B6A7AA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$11.88 </w:t>
            </w:r>
          </w:p>
        </w:tc>
      </w:tr>
      <w:tr w:rsidR="00E25C8A" w:rsidRPr="000F6B98" w14:paraId="440228D7" w14:textId="77777777" w:rsidTr="0053532E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1A38CF5" w14:textId="77777777" w:rsidR="00E25C8A" w:rsidRPr="005326E4" w:rsidRDefault="00E25C8A" w:rsidP="006230E6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6B91" w14:textId="77777777" w:rsidR="00E25C8A" w:rsidRPr="00973A45" w:rsidRDefault="00E25C8A" w:rsidP="006230E6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973A45">
              <w:rPr>
                <w:rFonts w:cs="Arial"/>
                <w:caps/>
                <w:color w:val="000000"/>
                <w:sz w:val="18"/>
                <w:szCs w:val="18"/>
              </w:rPr>
              <w:t>lexapro 10 MG/10 ML SOL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99D8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AE83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57B687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- </w:t>
            </w:r>
          </w:p>
        </w:tc>
      </w:tr>
      <w:tr w:rsidR="00E25C8A" w:rsidRPr="000F6B98" w14:paraId="376183EB" w14:textId="77777777" w:rsidTr="0053532E">
        <w:trPr>
          <w:trHeight w:val="20"/>
        </w:trPr>
        <w:tc>
          <w:tcPr>
            <w:tcW w:w="212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E5AB1B" w14:textId="77777777" w:rsidR="00E25C8A" w:rsidRPr="005326E4" w:rsidRDefault="00E25C8A" w:rsidP="006230E6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E1ECF9" w14:textId="77777777" w:rsidR="00E25C8A" w:rsidRPr="00EF78AF" w:rsidRDefault="00E25C8A" w:rsidP="006230E6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EF78AF">
              <w:rPr>
                <w:rFonts w:cs="Arial"/>
                <w:caps/>
                <w:color w:val="000000"/>
                <w:sz w:val="18"/>
                <w:szCs w:val="18"/>
              </w:rPr>
              <w:t>LEXAPRO 20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04CCED8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86,046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DA80BC4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$1,069,806.21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2D819C6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$12.43 </w:t>
            </w:r>
          </w:p>
        </w:tc>
      </w:tr>
      <w:tr w:rsidR="00E25C8A" w:rsidRPr="000F6B98" w14:paraId="159D8CA9" w14:textId="77777777" w:rsidTr="00F314AF">
        <w:trPr>
          <w:trHeight w:val="20"/>
        </w:trPr>
        <w:tc>
          <w:tcPr>
            <w:tcW w:w="2129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30E90B0" w14:textId="536CF851" w:rsidR="00E25C8A" w:rsidRPr="005326E4" w:rsidRDefault="00E25C8A" w:rsidP="006230E6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70E6" w14:textId="77777777" w:rsidR="00E25C8A" w:rsidRPr="005B0D56" w:rsidRDefault="00E25C8A" w:rsidP="006230E6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B0D56">
              <w:rPr>
                <w:rFonts w:cs="Arial"/>
                <w:caps/>
                <w:color w:val="000000"/>
                <w:sz w:val="18"/>
                <w:szCs w:val="18"/>
              </w:rPr>
              <w:t>FLUOXETINE 60 MG TAB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13E8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6,971 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516C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$157,949.49 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F5612B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$22.66 </w:t>
            </w:r>
          </w:p>
        </w:tc>
      </w:tr>
      <w:tr w:rsidR="00E25C8A" w:rsidRPr="000F6B98" w14:paraId="20ED4492" w14:textId="77777777" w:rsidTr="00F314AF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829E14C" w14:textId="77777777" w:rsidR="00E25C8A" w:rsidRPr="005326E4" w:rsidRDefault="00E25C8A" w:rsidP="006230E6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F966" w14:textId="77777777" w:rsidR="00E25C8A" w:rsidRPr="005B0D56" w:rsidRDefault="00E25C8A" w:rsidP="006230E6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B0D56">
              <w:rPr>
                <w:rFonts w:cs="Arial"/>
                <w:caps/>
                <w:color w:val="000000"/>
                <w:sz w:val="18"/>
                <w:szCs w:val="18"/>
              </w:rPr>
              <w:t>prozac 10 MG CAP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A143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32,368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4DB2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$380,249.47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CFC9503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$11.75 </w:t>
            </w:r>
          </w:p>
        </w:tc>
      </w:tr>
      <w:tr w:rsidR="00E25C8A" w:rsidRPr="000F6B98" w14:paraId="2C3BCF3B" w14:textId="77777777" w:rsidTr="00F314AF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96C5C85" w14:textId="77777777" w:rsidR="00E25C8A" w:rsidRPr="005326E4" w:rsidRDefault="00E25C8A" w:rsidP="006230E6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63F18" w14:textId="77777777" w:rsidR="00E25C8A" w:rsidRPr="005B0D56" w:rsidRDefault="00E25C8A" w:rsidP="006230E6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B0D56">
              <w:rPr>
                <w:rFonts w:cs="Arial"/>
                <w:caps/>
                <w:color w:val="000000"/>
                <w:sz w:val="18"/>
                <w:szCs w:val="18"/>
              </w:rPr>
              <w:t>prozac 20 MG CAP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6153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81,815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6C51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$801,811.45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293DFC" w14:textId="77777777" w:rsidR="00E25C8A" w:rsidRPr="000F6B98" w:rsidRDefault="00E25C8A" w:rsidP="006230E6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$9.80 </w:t>
            </w:r>
          </w:p>
        </w:tc>
      </w:tr>
      <w:tr w:rsidR="00E25C8A" w:rsidRPr="000F6B98" w14:paraId="1C663DEC" w14:textId="77777777" w:rsidTr="00F314AF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D89C661" w14:textId="5E00D9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326E4">
              <w:rPr>
                <w:rFonts w:cs="Arial"/>
                <w:caps/>
                <w:sz w:val="18"/>
                <w:szCs w:val="18"/>
              </w:rPr>
              <w:t xml:space="preserve">FLUOXETINE HCL 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36B3" w14:textId="77777777" w:rsidR="00E25C8A" w:rsidRPr="005B0D56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B0D56">
              <w:rPr>
                <w:rFonts w:cs="Arial"/>
                <w:caps/>
                <w:color w:val="000000"/>
                <w:sz w:val="18"/>
                <w:szCs w:val="18"/>
              </w:rPr>
              <w:t>prozac 20 MG/5 ML SOL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6B77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3,198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6037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$123,863.26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D5E95D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$38.73 </w:t>
            </w:r>
          </w:p>
        </w:tc>
      </w:tr>
      <w:tr w:rsidR="00E25C8A" w:rsidRPr="000F6B98" w14:paraId="7EB2C540" w14:textId="77777777" w:rsidTr="00F314AF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96255DD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AB91" w14:textId="77777777" w:rsidR="00E25C8A" w:rsidRPr="005B0D56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B0D56">
              <w:rPr>
                <w:rFonts w:cs="Arial"/>
                <w:caps/>
                <w:color w:val="000000"/>
                <w:sz w:val="18"/>
                <w:szCs w:val="18"/>
              </w:rPr>
              <w:t>prozac 40 MG CAP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C0EE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67,185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29A0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$700,257.76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E8DBDAF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$10.42 </w:t>
            </w:r>
          </w:p>
        </w:tc>
      </w:tr>
      <w:tr w:rsidR="00E25C8A" w:rsidRPr="000F6B98" w14:paraId="5B0020D2" w14:textId="77777777" w:rsidTr="00F314AF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B4630EC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8D33" w14:textId="77777777" w:rsidR="00E25C8A" w:rsidRPr="005B0D56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B0D56">
              <w:rPr>
                <w:rFonts w:cs="Arial"/>
                <w:caps/>
                <w:color w:val="000000"/>
                <w:sz w:val="18"/>
                <w:szCs w:val="18"/>
              </w:rPr>
              <w:t>PROZAC WEEKLY 90 MG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B199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234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0CC7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$25,890.97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4611219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$110.65 </w:t>
            </w:r>
          </w:p>
        </w:tc>
      </w:tr>
      <w:tr w:rsidR="00E25C8A" w:rsidRPr="000F6B98" w14:paraId="698D2CF7" w14:textId="77777777" w:rsidTr="00F314AF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EF80D07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9F3B" w14:textId="77777777" w:rsidR="00E25C8A" w:rsidRPr="005B0D56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B0D56">
              <w:rPr>
                <w:rFonts w:cs="Arial"/>
                <w:caps/>
                <w:color w:val="000000"/>
                <w:sz w:val="18"/>
                <w:szCs w:val="18"/>
              </w:rPr>
              <w:t>sarafem 10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8488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8,067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370A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$104,047.84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35A481B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$12.90 </w:t>
            </w:r>
          </w:p>
        </w:tc>
      </w:tr>
      <w:tr w:rsidR="00E25C8A" w:rsidRPr="000F6B98" w14:paraId="353C00BE" w14:textId="77777777" w:rsidTr="00F314AF">
        <w:trPr>
          <w:trHeight w:val="20"/>
        </w:trPr>
        <w:tc>
          <w:tcPr>
            <w:tcW w:w="212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02F4FE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7D9860" w14:textId="77777777" w:rsidR="00E25C8A" w:rsidRPr="005B0D56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B0D56">
              <w:rPr>
                <w:rFonts w:cs="Arial"/>
                <w:caps/>
                <w:color w:val="000000"/>
                <w:sz w:val="18"/>
                <w:szCs w:val="18"/>
              </w:rPr>
              <w:t>sarafem 20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14B8E7D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13,367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AA635A9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$208,178.18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5659618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$15.57 </w:t>
            </w:r>
          </w:p>
        </w:tc>
      </w:tr>
      <w:tr w:rsidR="00E25C8A" w:rsidRPr="000F6B98" w14:paraId="59F1B771" w14:textId="77777777" w:rsidTr="00EE7734">
        <w:trPr>
          <w:trHeight w:val="20"/>
        </w:trPr>
        <w:tc>
          <w:tcPr>
            <w:tcW w:w="2129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9F553AF" w14:textId="54371152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326E4">
              <w:rPr>
                <w:rFonts w:cs="Arial"/>
                <w:caps/>
                <w:sz w:val="18"/>
                <w:szCs w:val="18"/>
              </w:rPr>
              <w:t xml:space="preserve">  </w:t>
            </w:r>
          </w:p>
        </w:tc>
        <w:tc>
          <w:tcPr>
            <w:tcW w:w="335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889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luvox 25 MG TAB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5230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1,120 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F427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$17,751.23 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FD2143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$15.85 </w:t>
            </w:r>
          </w:p>
        </w:tc>
      </w:tr>
      <w:tr w:rsidR="00E25C8A" w:rsidRPr="000F6B98" w14:paraId="564F36E0" w14:textId="77777777" w:rsidTr="00EE7734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9175B6B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EAE5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luvox 50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108F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3,449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0EBA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$56,263.77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6BB016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$16.31 </w:t>
            </w:r>
          </w:p>
        </w:tc>
      </w:tr>
      <w:tr w:rsidR="00E25C8A" w:rsidRPr="000F6B98" w14:paraId="03357DD5" w14:textId="77777777" w:rsidTr="00EE7734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7F9108F" w14:textId="5FA04BE8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326E4">
              <w:rPr>
                <w:rFonts w:cs="Arial"/>
                <w:caps/>
                <w:sz w:val="18"/>
                <w:szCs w:val="18"/>
              </w:rPr>
              <w:t>FLUVOXAMINE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07FA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luvox 100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ED58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4,925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158B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$83,264.99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4C67C2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$16.91 </w:t>
            </w:r>
          </w:p>
        </w:tc>
      </w:tr>
      <w:tr w:rsidR="00E25C8A" w:rsidRPr="000F6B98" w14:paraId="18A39FB5" w14:textId="77777777" w:rsidTr="00EE7734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6290DB3" w14:textId="772BFA72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326E4">
              <w:rPr>
                <w:rFonts w:cs="Arial"/>
                <w:caps/>
                <w:sz w:val="18"/>
                <w:szCs w:val="18"/>
              </w:rPr>
              <w:t>MALEATE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F6425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LUVOX CR 100 MG CAP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C14C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408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62FE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$79,013.87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E4F70B6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$193.66 </w:t>
            </w:r>
          </w:p>
        </w:tc>
      </w:tr>
      <w:tr w:rsidR="00E25C8A" w:rsidRPr="000F6B98" w14:paraId="52DF03DA" w14:textId="77777777" w:rsidTr="00EE7734">
        <w:trPr>
          <w:trHeight w:val="20"/>
        </w:trPr>
        <w:tc>
          <w:tcPr>
            <w:tcW w:w="212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8328EF6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A353A7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LUVOX CR 150 MG CAP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2CCF0CD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531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3EDF15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$104,907.57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6011712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$197.57 </w:t>
            </w:r>
          </w:p>
        </w:tc>
      </w:tr>
      <w:tr w:rsidR="00E25C8A" w:rsidRPr="000F6B98" w14:paraId="13C8AB6B" w14:textId="77777777" w:rsidTr="00FB22A2">
        <w:trPr>
          <w:trHeight w:val="20"/>
        </w:trPr>
        <w:tc>
          <w:tcPr>
            <w:tcW w:w="2129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0A394C4" w14:textId="6DE21B28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037D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PAXIL 10 MG TAB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958C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8,035 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EC1D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$90,843.05 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45CB641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$11.31 </w:t>
            </w:r>
          </w:p>
        </w:tc>
      </w:tr>
      <w:tr w:rsidR="00E25C8A" w:rsidRPr="000F6B98" w14:paraId="372B120C" w14:textId="77777777" w:rsidTr="00FB22A2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464DD26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B3E6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PAXIL 10 MG/5 ML SUSP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6822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89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9147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$17,816.42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A34215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$200.18 </w:t>
            </w:r>
          </w:p>
        </w:tc>
      </w:tr>
      <w:tr w:rsidR="00E25C8A" w:rsidRPr="000F6B98" w14:paraId="67A7F77F" w14:textId="77777777" w:rsidTr="00FB22A2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A6017DA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FB03B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PAXIL 20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9D73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15,578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32B3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$145,675.44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9EEC27C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$9.35 </w:t>
            </w:r>
          </w:p>
        </w:tc>
      </w:tr>
      <w:tr w:rsidR="00E25C8A" w:rsidRPr="000F6B98" w14:paraId="5B2E9488" w14:textId="77777777" w:rsidTr="00FB22A2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1CEA4EB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A6C8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PAXIL 30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3793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6,231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D1FA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$63,906.42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0439EA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$10.26 </w:t>
            </w:r>
          </w:p>
        </w:tc>
      </w:tr>
      <w:tr w:rsidR="00E25C8A" w:rsidRPr="000F6B98" w14:paraId="53C09D1D" w14:textId="77777777" w:rsidTr="00FB22A2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5050D09" w14:textId="61C50801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326E4">
              <w:rPr>
                <w:rFonts w:cs="Arial"/>
                <w:caps/>
                <w:sz w:val="18"/>
                <w:szCs w:val="18"/>
              </w:rPr>
              <w:t>Paroxetine hcl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CDC3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PAXIL 40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943A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11,825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1524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$129,043.53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15D608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$10.91 </w:t>
            </w:r>
          </w:p>
        </w:tc>
      </w:tr>
      <w:tr w:rsidR="00E25C8A" w:rsidRPr="000F6B98" w14:paraId="3B3FE6E9" w14:textId="77777777" w:rsidTr="00FB22A2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F5841D2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D86D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PAXIL CR 12.5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9DD8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184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55E9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$4,699.28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48C1CF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$25.54 </w:t>
            </w:r>
          </w:p>
        </w:tc>
      </w:tr>
      <w:tr w:rsidR="00E25C8A" w:rsidRPr="000F6B98" w14:paraId="463119AA" w14:textId="77777777" w:rsidTr="00FB22A2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D8A41C7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2D8F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PAXIL CR 25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9E9E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220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DACE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$5,877.39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CD5EEA5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$26.72 </w:t>
            </w:r>
          </w:p>
        </w:tc>
      </w:tr>
      <w:tr w:rsidR="00E25C8A" w:rsidRPr="000F6B98" w14:paraId="40A69D86" w14:textId="77777777" w:rsidTr="00FB22A2">
        <w:trPr>
          <w:trHeight w:val="20"/>
        </w:trPr>
        <w:tc>
          <w:tcPr>
            <w:tcW w:w="212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B273E9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1593BA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PAXIL CR 37.5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FD1177F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319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7F1D36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$6,378.01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E904B54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$19.99 </w:t>
            </w:r>
          </w:p>
        </w:tc>
      </w:tr>
      <w:tr w:rsidR="00E25C8A" w:rsidRPr="000F6B98" w14:paraId="1B907360" w14:textId="77777777" w:rsidTr="00A52D79">
        <w:trPr>
          <w:trHeight w:val="20"/>
        </w:trPr>
        <w:tc>
          <w:tcPr>
            <w:tcW w:w="2129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2F5E682" w14:textId="77107E1A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F858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BRISDELLE 7.5 MG CAP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301F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32 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DB2B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$2,397.49 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C3AEC85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$74.92 </w:t>
            </w:r>
          </w:p>
        </w:tc>
      </w:tr>
      <w:tr w:rsidR="00E25C8A" w:rsidRPr="000F6B98" w14:paraId="1EF04D8E" w14:textId="77777777" w:rsidTr="00A52D79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FA6E12D" w14:textId="4EC2B2FD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326E4">
              <w:rPr>
                <w:rFonts w:cs="Arial"/>
                <w:caps/>
                <w:sz w:val="18"/>
                <w:szCs w:val="18"/>
              </w:rPr>
              <w:t>Paroxetine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30C6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PEXEVA 10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E2F7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D8B3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E922FF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 -</w:t>
            </w:r>
          </w:p>
        </w:tc>
      </w:tr>
      <w:tr w:rsidR="00E25C8A" w:rsidRPr="000F6B98" w14:paraId="7BE8D289" w14:textId="77777777" w:rsidTr="00A52D79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3DC0DEA" w14:textId="11FBFC56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326E4">
              <w:rPr>
                <w:rFonts w:cs="Arial"/>
                <w:caps/>
                <w:sz w:val="18"/>
                <w:szCs w:val="18"/>
              </w:rPr>
              <w:t>Mesylate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8EDE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PEXEVA 20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BB1B7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D95DF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EDB3E10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-</w:t>
            </w:r>
          </w:p>
        </w:tc>
      </w:tr>
      <w:tr w:rsidR="00E25C8A" w:rsidRPr="000F6B98" w14:paraId="691BCEDB" w14:textId="77777777" w:rsidTr="00A52D79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DE1D319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2D57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PEXEVA 30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4327B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16449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D128EC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-</w:t>
            </w:r>
          </w:p>
        </w:tc>
      </w:tr>
      <w:tr w:rsidR="00E25C8A" w:rsidRPr="000F6B98" w14:paraId="0A17306D" w14:textId="77777777" w:rsidTr="00A52D79">
        <w:trPr>
          <w:trHeight w:val="20"/>
        </w:trPr>
        <w:tc>
          <w:tcPr>
            <w:tcW w:w="212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ADBA1C4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BFDD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PEXEVA 40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24E0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89ED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514029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 -</w:t>
            </w:r>
          </w:p>
        </w:tc>
      </w:tr>
      <w:tr w:rsidR="00E25C8A" w:rsidRPr="00E0630D" w14:paraId="1E418B1B" w14:textId="77777777" w:rsidTr="00E25C8A">
        <w:trPr>
          <w:trHeight w:val="133"/>
        </w:trPr>
        <w:tc>
          <w:tcPr>
            <w:tcW w:w="2129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6A97CAC" w14:textId="177A2F02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0995E" w14:textId="77777777" w:rsidR="00E25C8A" w:rsidRPr="00E0630D" w:rsidRDefault="00E25C8A" w:rsidP="00E25C8A">
            <w:pPr>
              <w:rPr>
                <w:rFonts w:cs="Arial"/>
                <w:sz w:val="18"/>
                <w:szCs w:val="18"/>
              </w:rPr>
            </w:pPr>
            <w:r w:rsidRPr="00202E09">
              <w:rPr>
                <w:rFonts w:cs="Arial"/>
                <w:sz w:val="18"/>
                <w:szCs w:val="18"/>
              </w:rPr>
              <w:t>SERTRALINE 150 MG CAP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87E8B" w14:textId="0BFDC054" w:rsidR="00E25C8A" w:rsidRPr="00E0630D" w:rsidRDefault="00E25C8A" w:rsidP="00E25C8A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B7AB5" w14:textId="77777777" w:rsidR="00E25C8A" w:rsidRPr="00E0630D" w:rsidRDefault="00E25C8A" w:rsidP="00E25C8A">
            <w:pPr>
              <w:jc w:val="right"/>
              <w:rPr>
                <w:rFonts w:cs="Arial"/>
                <w:sz w:val="18"/>
                <w:szCs w:val="18"/>
              </w:rPr>
            </w:pPr>
            <w:r w:rsidRPr="00E0630D">
              <w:rPr>
                <w:rFonts w:cs="Arial"/>
                <w:sz w:val="18"/>
                <w:szCs w:val="18"/>
              </w:rPr>
              <w:t>$3,203.72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F2DEC" w14:textId="77777777" w:rsidR="00E25C8A" w:rsidRPr="00E0630D" w:rsidRDefault="00E25C8A" w:rsidP="00E25C8A">
            <w:pPr>
              <w:jc w:val="right"/>
              <w:rPr>
                <w:rFonts w:cs="Arial"/>
                <w:sz w:val="18"/>
                <w:szCs w:val="18"/>
              </w:rPr>
            </w:pPr>
            <w:r w:rsidRPr="00E0630D">
              <w:rPr>
                <w:rFonts w:cs="Arial"/>
                <w:sz w:val="18"/>
                <w:szCs w:val="18"/>
              </w:rPr>
              <w:t>$61.61</w:t>
            </w:r>
          </w:p>
        </w:tc>
      </w:tr>
      <w:tr w:rsidR="00E25C8A" w:rsidRPr="000F6B98" w14:paraId="0D25CB67" w14:textId="77777777" w:rsidTr="00EC7305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3825284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46546" w14:textId="77777777" w:rsidR="00E25C8A" w:rsidRPr="00202E09" w:rsidRDefault="00E25C8A" w:rsidP="00E25C8A">
            <w:pPr>
              <w:rPr>
                <w:rFonts w:cs="Arial"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sz w:val="18"/>
                <w:szCs w:val="18"/>
              </w:rPr>
              <w:t>SERTRALINE 200 MG CAP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E07AB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6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911C5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$55.62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7FBACEC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$9.27</w:t>
            </w:r>
          </w:p>
        </w:tc>
      </w:tr>
      <w:tr w:rsidR="00E25C8A" w:rsidRPr="000F6B98" w14:paraId="31FAB55E" w14:textId="77777777" w:rsidTr="00EC7305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DF8F705" w14:textId="456A17A0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326E4">
              <w:rPr>
                <w:rFonts w:cs="Arial"/>
                <w:caps/>
                <w:sz w:val="18"/>
                <w:szCs w:val="18"/>
              </w:rPr>
              <w:t>Sertraline hcl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7B64" w14:textId="77777777" w:rsidR="00E25C8A" w:rsidRPr="00202E09" w:rsidRDefault="00E25C8A" w:rsidP="00E25C8A">
            <w:pPr>
              <w:rPr>
                <w:rFonts w:cs="Arial"/>
                <w:caps/>
                <w:color w:val="000000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ZOLOFT 20 MG/ML CONC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9FD7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1,442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E641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$72,490.74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B51BDD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$50.27 </w:t>
            </w:r>
          </w:p>
        </w:tc>
      </w:tr>
      <w:tr w:rsidR="00E25C8A" w:rsidRPr="000F6B98" w14:paraId="508495C3" w14:textId="77777777" w:rsidTr="00EC7305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A0CA6F2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7CE9" w14:textId="77777777" w:rsidR="00E25C8A" w:rsidRPr="00202E09" w:rsidRDefault="00E25C8A" w:rsidP="00E25C8A">
            <w:pPr>
              <w:rPr>
                <w:rFonts w:cs="Arial"/>
                <w:caps/>
                <w:color w:val="000000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ZOLOFT 25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DF2B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50,120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5D5F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$544,891.34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D5DCCE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$10.87 </w:t>
            </w:r>
          </w:p>
        </w:tc>
      </w:tr>
      <w:tr w:rsidR="00E25C8A" w:rsidRPr="000F6B98" w14:paraId="0D0B1A9F" w14:textId="77777777" w:rsidTr="00EC7305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9724C42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4178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ZOLOFT 50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42A1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109,890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F082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$1,285,579.01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2F7E3F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$11.70 </w:t>
            </w:r>
          </w:p>
        </w:tc>
      </w:tr>
      <w:tr w:rsidR="00E25C8A" w:rsidRPr="000F6B98" w14:paraId="52202F00" w14:textId="77777777" w:rsidTr="00EC7305">
        <w:trPr>
          <w:trHeight w:val="20"/>
        </w:trPr>
        <w:tc>
          <w:tcPr>
            <w:tcW w:w="212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08F02B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F29A7B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ZOLOFT 100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11D3A12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128,548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949B922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$1,457,186.00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C4FF2BD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$11.34 </w:t>
            </w:r>
          </w:p>
        </w:tc>
      </w:tr>
      <w:tr w:rsidR="00E25C8A" w:rsidRPr="000F6B98" w14:paraId="3C0B3311" w14:textId="77777777" w:rsidTr="00F761AA">
        <w:trPr>
          <w:trHeight w:val="20"/>
        </w:trPr>
        <w:tc>
          <w:tcPr>
            <w:tcW w:w="2129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7B7F408" w14:textId="58232F34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B95D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VIIBRYD 10 MG-20 MG PK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8F230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FE744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77EEA6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>-</w:t>
            </w:r>
          </w:p>
        </w:tc>
      </w:tr>
      <w:tr w:rsidR="00E25C8A" w:rsidRPr="000F6B98" w14:paraId="5F6B11E2" w14:textId="77777777" w:rsidTr="00F761AA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4B2E813" w14:textId="3EBB9B71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326E4">
              <w:rPr>
                <w:rFonts w:cs="Arial"/>
                <w:caps/>
                <w:sz w:val="18"/>
                <w:szCs w:val="18"/>
              </w:rPr>
              <w:t>Vilazodone hcl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CCA9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VIIBRYD 10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4C3B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1,896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4F4C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$68,236.77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CCE49C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$35.99 </w:t>
            </w:r>
          </w:p>
        </w:tc>
      </w:tr>
      <w:tr w:rsidR="00E25C8A" w:rsidRPr="000F6B98" w14:paraId="09C6A9FE" w14:textId="77777777" w:rsidTr="00F761AA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999E372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45D0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VIIBRYD 20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F54A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3,586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B841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$116,391.35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C245B13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$32.46 </w:t>
            </w:r>
          </w:p>
        </w:tc>
      </w:tr>
      <w:tr w:rsidR="00E25C8A" w:rsidRPr="000F6B98" w14:paraId="32F0CCBB" w14:textId="77777777" w:rsidTr="00F761AA">
        <w:trPr>
          <w:trHeight w:val="20"/>
        </w:trPr>
        <w:tc>
          <w:tcPr>
            <w:tcW w:w="212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7430B2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7CD1B6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VIIBRYD 40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0862409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5,111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213CEB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$171,547.62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2AE06F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$33.56 </w:t>
            </w:r>
          </w:p>
        </w:tc>
      </w:tr>
      <w:tr w:rsidR="00E25C8A" w:rsidRPr="000F6B98" w14:paraId="2981EFB3" w14:textId="77777777" w:rsidTr="009A5C90">
        <w:trPr>
          <w:trHeight w:val="20"/>
        </w:trPr>
        <w:tc>
          <w:tcPr>
            <w:tcW w:w="2129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AEAE392" w14:textId="6C0545FD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3661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 xml:space="preserve">Trintellix 5 MG TAB     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CEA7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1,756 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A4F9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$635,482.42 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48D78B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$361.89 </w:t>
            </w:r>
          </w:p>
        </w:tc>
      </w:tr>
      <w:tr w:rsidR="00E25C8A" w:rsidRPr="000F6B98" w14:paraId="4742C40A" w14:textId="77777777" w:rsidTr="009A5C90">
        <w:trPr>
          <w:trHeight w:val="20"/>
        </w:trPr>
        <w:tc>
          <w:tcPr>
            <w:tcW w:w="212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8D577C5" w14:textId="28E4BE3B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326E4">
              <w:rPr>
                <w:rFonts w:cs="Arial"/>
                <w:caps/>
                <w:sz w:val="18"/>
                <w:szCs w:val="18"/>
              </w:rPr>
              <w:t xml:space="preserve">VORTIOXETINE HBR  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C74A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Trintellix 10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2C24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5,600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14C7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$2,155,772.55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85FCDE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$384.96 </w:t>
            </w:r>
          </w:p>
        </w:tc>
      </w:tr>
      <w:tr w:rsidR="00E25C8A" w:rsidRPr="000F6B98" w14:paraId="6D70331F" w14:textId="77777777" w:rsidTr="00E25C8A">
        <w:trPr>
          <w:trHeight w:val="20"/>
        </w:trPr>
        <w:tc>
          <w:tcPr>
            <w:tcW w:w="212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6782FB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18BEBD" w14:textId="77777777" w:rsidR="00E25C8A" w:rsidRPr="00202E09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202E09">
              <w:rPr>
                <w:rFonts w:cs="Arial"/>
                <w:caps/>
                <w:color w:val="000000"/>
                <w:sz w:val="18"/>
                <w:szCs w:val="18"/>
              </w:rPr>
              <w:t>Trintellix 20 MG TAB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55A0D30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8,749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AB8AA94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$3,138,631.11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974B5D3" w14:textId="77777777" w:rsidR="00E25C8A" w:rsidRPr="000F6B98" w:rsidRDefault="00E25C8A" w:rsidP="00E25C8A">
            <w:pPr>
              <w:jc w:val="right"/>
              <w:rPr>
                <w:rFonts w:cs="Arial"/>
                <w:caps/>
                <w:color w:val="000000"/>
                <w:sz w:val="18"/>
                <w:szCs w:val="18"/>
              </w:rPr>
            </w:pPr>
            <w:r w:rsidRPr="000F6B98">
              <w:rPr>
                <w:rFonts w:cs="Arial"/>
                <w:caps/>
                <w:color w:val="000000"/>
                <w:sz w:val="18"/>
                <w:szCs w:val="18"/>
              </w:rPr>
              <w:t xml:space="preserve"> $358.74 </w:t>
            </w:r>
          </w:p>
        </w:tc>
      </w:tr>
      <w:tr w:rsidR="00E25C8A" w:rsidRPr="00857E14" w14:paraId="2375CFCF" w14:textId="77777777" w:rsidTr="00E25C8A">
        <w:trPr>
          <w:trHeight w:val="20"/>
        </w:trPr>
        <w:tc>
          <w:tcPr>
            <w:tcW w:w="27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3EBDFEB2" w14:textId="77777777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  <w:r w:rsidRPr="005326E4">
              <w:rPr>
                <w:rFonts w:cs="Arial"/>
                <w:b/>
                <w:bCs/>
                <w:spacing w:val="-3"/>
                <w:sz w:val="18"/>
                <w:szCs w:val="18"/>
              </w:rPr>
              <w:t>Total</w:t>
            </w:r>
          </w:p>
        </w:tc>
        <w:tc>
          <w:tcPr>
            <w:tcW w:w="2741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4661371" w14:textId="6B5F3696" w:rsidR="00E25C8A" w:rsidRPr="005326E4" w:rsidRDefault="00E25C8A" w:rsidP="00E25C8A">
            <w:pPr>
              <w:rPr>
                <w:rFonts w:cs="Arial"/>
                <w:b/>
                <w:spacing w:val="-3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B048E2C" w14:textId="77777777" w:rsidR="00E25C8A" w:rsidRPr="00857E14" w:rsidRDefault="00E25C8A" w:rsidP="00E25C8A">
            <w:pPr>
              <w:jc w:val="right"/>
              <w:rPr>
                <w:rFonts w:cs="Arial"/>
                <w:b/>
                <w:bCs/>
                <w:spacing w:val="-3"/>
                <w:sz w:val="18"/>
                <w:szCs w:val="18"/>
              </w:rPr>
            </w:pPr>
            <w:r w:rsidRPr="00857E14">
              <w:rPr>
                <w:rFonts w:cs="Arial"/>
                <w:b/>
                <w:bCs/>
                <w:spacing w:val="-3"/>
                <w:sz w:val="18"/>
                <w:szCs w:val="18"/>
              </w:rPr>
              <w:t>875,147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8CF09B2" w14:textId="77777777" w:rsidR="00E25C8A" w:rsidRPr="00857E14" w:rsidRDefault="00E25C8A" w:rsidP="00E25C8A">
            <w:pPr>
              <w:jc w:val="right"/>
              <w:rPr>
                <w:rFonts w:cs="Arial"/>
                <w:b/>
                <w:bCs/>
                <w:spacing w:val="-3"/>
                <w:sz w:val="18"/>
                <w:szCs w:val="18"/>
              </w:rPr>
            </w:pPr>
            <w:r>
              <w:rPr>
                <w:rFonts w:cs="Arial"/>
                <w:b/>
                <w:bCs/>
                <w:spacing w:val="-3"/>
                <w:sz w:val="18"/>
                <w:szCs w:val="18"/>
              </w:rPr>
              <w:t>$</w:t>
            </w:r>
            <w:r w:rsidRPr="00857E14">
              <w:rPr>
                <w:rFonts w:cs="Arial"/>
                <w:b/>
                <w:bCs/>
                <w:spacing w:val="-3"/>
                <w:sz w:val="18"/>
                <w:szCs w:val="18"/>
              </w:rPr>
              <w:t>16,242,177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9B3D818" w14:textId="77777777" w:rsidR="00E25C8A" w:rsidRPr="00857E14" w:rsidRDefault="00E25C8A" w:rsidP="00E25C8A">
            <w:pPr>
              <w:jc w:val="right"/>
              <w:rPr>
                <w:rFonts w:cs="Arial"/>
                <w:b/>
                <w:bCs/>
                <w:spacing w:val="-3"/>
                <w:sz w:val="18"/>
                <w:szCs w:val="18"/>
              </w:rPr>
            </w:pPr>
            <w:r>
              <w:rPr>
                <w:rFonts w:cs="Arial"/>
                <w:b/>
                <w:bCs/>
                <w:spacing w:val="-3"/>
                <w:sz w:val="18"/>
                <w:szCs w:val="18"/>
              </w:rPr>
              <w:t>$</w:t>
            </w:r>
            <w:r w:rsidRPr="00857E14">
              <w:rPr>
                <w:rFonts w:cs="Arial"/>
                <w:b/>
                <w:bCs/>
                <w:spacing w:val="-3"/>
                <w:sz w:val="18"/>
                <w:szCs w:val="18"/>
              </w:rPr>
              <w:t>18.5</w:t>
            </w:r>
            <w:r>
              <w:rPr>
                <w:rFonts w:cs="Arial"/>
                <w:b/>
                <w:bCs/>
                <w:spacing w:val="-3"/>
                <w:sz w:val="18"/>
                <w:szCs w:val="18"/>
              </w:rPr>
              <w:t>6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0EAA43AC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A37BDD">
        <w:rPr>
          <w:rFonts w:cs="Arial"/>
        </w:rPr>
        <w:t xml:space="preserve">Selective </w:t>
      </w:r>
      <w:r w:rsidR="00A37BDD" w:rsidRPr="0084377D">
        <w:rPr>
          <w:rFonts w:cs="Arial"/>
        </w:rPr>
        <w:t xml:space="preserve">serotonin </w:t>
      </w:r>
      <w:r w:rsidR="00A37BDD">
        <w:rPr>
          <w:rFonts w:cs="Arial"/>
        </w:rPr>
        <w:t>reuptake inhibitor (SS</w:t>
      </w:r>
      <w:r w:rsidR="00A37BDD" w:rsidRPr="0084377D">
        <w:rPr>
          <w:rFonts w:cs="Arial"/>
        </w:rPr>
        <w:t>RI) agents</w:t>
      </w:r>
    </w:p>
    <w:p w14:paraId="26CFE8A0" w14:textId="6E9C3A44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  <w:r w:rsidR="009E3989" w:rsidRPr="009E3989">
        <w:rPr>
          <w:rFonts w:cs="Arial"/>
        </w:rPr>
        <w:t xml:space="preserve"> </w:t>
      </w:r>
      <w:r w:rsidR="009E3989">
        <w:rPr>
          <w:rFonts w:cs="Arial"/>
        </w:rPr>
        <w:t>aged 5 years and older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089FF8E9" w14:textId="77777777" w:rsidR="00711513" w:rsidRDefault="00711513" w:rsidP="00711513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Must meet </w:t>
      </w:r>
      <w:proofErr w:type="gramStart"/>
      <w:r>
        <w:rPr>
          <w:rFonts w:cs="Arial"/>
          <w:bCs/>
          <w:szCs w:val="20"/>
        </w:rPr>
        <w:t>all of</w:t>
      </w:r>
      <w:proofErr w:type="gramEnd"/>
      <w:r>
        <w:rPr>
          <w:rFonts w:cs="Arial"/>
          <w:bCs/>
          <w:szCs w:val="20"/>
        </w:rPr>
        <w:t xml:space="preserve"> the following:</w:t>
      </w:r>
    </w:p>
    <w:p w14:paraId="7C1CAFF9" w14:textId="77777777" w:rsidR="00711513" w:rsidRPr="00FF16AA" w:rsidRDefault="00711513" w:rsidP="00711513">
      <w:pPr>
        <w:pStyle w:val="ListParagraph"/>
        <w:numPr>
          <w:ilvl w:val="1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Participant is aged 5 years or older; </w:t>
      </w:r>
      <w:r w:rsidRPr="00FF16AA">
        <w:rPr>
          <w:rFonts w:cs="Arial"/>
          <w:b/>
          <w:bCs/>
          <w:caps/>
          <w:szCs w:val="20"/>
        </w:rPr>
        <w:t>and</w:t>
      </w:r>
    </w:p>
    <w:p w14:paraId="7397DF89" w14:textId="77777777" w:rsidR="00711513" w:rsidRPr="00F13CFD" w:rsidRDefault="00711513" w:rsidP="00711513">
      <w:pPr>
        <w:pStyle w:val="ListParagraph"/>
        <w:numPr>
          <w:ilvl w:val="1"/>
          <w:numId w:val="16"/>
        </w:numPr>
        <w:rPr>
          <w:rFonts w:cs="Arial"/>
          <w:bCs/>
          <w:szCs w:val="20"/>
        </w:rPr>
      </w:pPr>
      <w:r>
        <w:rPr>
          <w:rFonts w:cs="Arial"/>
          <w:szCs w:val="20"/>
        </w:rPr>
        <w:t xml:space="preserve">Must meet one of the following: </w:t>
      </w:r>
    </w:p>
    <w:p w14:paraId="2467832E" w14:textId="77777777" w:rsidR="00711513" w:rsidRPr="00F13CFD" w:rsidRDefault="00711513" w:rsidP="00711513">
      <w:pPr>
        <w:pStyle w:val="ListParagraph"/>
        <w:numPr>
          <w:ilvl w:val="2"/>
          <w:numId w:val="16"/>
        </w:numPr>
        <w:rPr>
          <w:rFonts w:cs="Arial"/>
          <w:bCs/>
          <w:szCs w:val="20"/>
        </w:rPr>
      </w:pPr>
      <w:r w:rsidRPr="00F13CFD">
        <w:rPr>
          <w:rFonts w:cs="Arial"/>
          <w:bCs/>
          <w:szCs w:val="20"/>
        </w:rPr>
        <w:t>Documented compliance to current SSRI therapy regimen (90 days in the past 120 days</w:t>
      </w:r>
      <w:proofErr w:type="gramStart"/>
      <w:r w:rsidRPr="00F13CFD">
        <w:rPr>
          <w:rFonts w:cs="Arial"/>
          <w:bCs/>
          <w:szCs w:val="20"/>
        </w:rPr>
        <w:t>)</w:t>
      </w:r>
      <w:r>
        <w:rPr>
          <w:rFonts w:cs="Arial"/>
          <w:b/>
          <w:bCs/>
          <w:caps/>
          <w:szCs w:val="20"/>
        </w:rPr>
        <w:t>;</w:t>
      </w:r>
      <w:proofErr w:type="gramEnd"/>
    </w:p>
    <w:p w14:paraId="322051A8" w14:textId="77777777" w:rsidR="00711513" w:rsidRPr="00F13CFD" w:rsidRDefault="00711513" w:rsidP="00711513">
      <w:pPr>
        <w:pStyle w:val="ListParagraph"/>
        <w:numPr>
          <w:ilvl w:val="2"/>
          <w:numId w:val="16"/>
        </w:numPr>
        <w:rPr>
          <w:rFonts w:cs="Arial"/>
          <w:bCs/>
          <w:szCs w:val="20"/>
        </w:rPr>
      </w:pPr>
      <w:r w:rsidRPr="00F13CFD">
        <w:rPr>
          <w:rFonts w:cs="Arial"/>
          <w:bCs/>
          <w:szCs w:val="20"/>
        </w:rPr>
        <w:t>Documented adequate initial therapeutic intervention with 1 or more reference products (see Appendix A</w:t>
      </w:r>
      <w:proofErr w:type="gramStart"/>
      <w:r w:rsidRPr="00F13CFD">
        <w:rPr>
          <w:rFonts w:cs="Arial"/>
          <w:bCs/>
          <w:szCs w:val="20"/>
        </w:rPr>
        <w:t>)</w:t>
      </w:r>
      <w:r>
        <w:rPr>
          <w:rFonts w:cs="Arial"/>
          <w:bCs/>
          <w:szCs w:val="20"/>
        </w:rPr>
        <w:t>;</w:t>
      </w:r>
      <w:proofErr w:type="gramEnd"/>
      <w:r w:rsidRPr="00F13CFD">
        <w:rPr>
          <w:rFonts w:cs="Arial"/>
          <w:bCs/>
          <w:szCs w:val="20"/>
        </w:rPr>
        <w:t xml:space="preserve"> </w:t>
      </w:r>
      <w:r w:rsidRPr="00F13CFD">
        <w:rPr>
          <w:rFonts w:cs="Arial"/>
          <w:b/>
          <w:bCs/>
          <w:caps/>
          <w:szCs w:val="20"/>
        </w:rPr>
        <w:t>or</w:t>
      </w:r>
    </w:p>
    <w:p w14:paraId="1CE95A9F" w14:textId="77777777" w:rsidR="00711513" w:rsidRDefault="00711513" w:rsidP="00711513">
      <w:pPr>
        <w:pStyle w:val="ListParagraph"/>
        <w:numPr>
          <w:ilvl w:val="2"/>
          <w:numId w:val="16"/>
        </w:numPr>
        <w:rPr>
          <w:rFonts w:cs="Arial"/>
          <w:bCs/>
          <w:szCs w:val="20"/>
        </w:rPr>
      </w:pPr>
      <w:r w:rsidRPr="009E7E9E">
        <w:rPr>
          <w:rFonts w:cs="Arial"/>
          <w:bCs/>
          <w:szCs w:val="20"/>
        </w:rPr>
        <w:t>Document</w:t>
      </w:r>
      <w:r>
        <w:rPr>
          <w:rFonts w:cs="Arial"/>
          <w:bCs/>
          <w:szCs w:val="20"/>
        </w:rPr>
        <w:t>ed</w:t>
      </w:r>
      <w:r w:rsidRPr="009E7E9E">
        <w:rPr>
          <w:rFonts w:cs="Arial"/>
          <w:bCs/>
          <w:szCs w:val="20"/>
        </w:rPr>
        <w:t xml:space="preserve"> ADE/ADR to reference products</w:t>
      </w:r>
      <w:r>
        <w:rPr>
          <w:rFonts w:cs="Arial"/>
          <w:bCs/>
          <w:szCs w:val="20"/>
        </w:rPr>
        <w:t>.</w:t>
      </w:r>
    </w:p>
    <w:p w14:paraId="3F464F44" w14:textId="77777777" w:rsidR="00711513" w:rsidRPr="00DB3593" w:rsidRDefault="00711513" w:rsidP="00711513">
      <w:pPr>
        <w:pStyle w:val="ListParagraph"/>
        <w:numPr>
          <w:ilvl w:val="0"/>
          <w:numId w:val="16"/>
        </w:numPr>
        <w:rPr>
          <w:rFonts w:cs="Arial"/>
          <w:szCs w:val="20"/>
        </w:rPr>
      </w:pPr>
      <w:r w:rsidRPr="00DB3593">
        <w:rPr>
          <w:rFonts w:cs="Arial"/>
          <w:szCs w:val="20"/>
        </w:rPr>
        <w:t>Documented appropriate diagnosis required for:</w:t>
      </w:r>
    </w:p>
    <w:p w14:paraId="075BC4D0" w14:textId="77777777" w:rsidR="00711513" w:rsidRPr="00DB3593" w:rsidRDefault="00711513" w:rsidP="00711513">
      <w:pPr>
        <w:pStyle w:val="ListParagraph"/>
        <w:numPr>
          <w:ilvl w:val="1"/>
          <w:numId w:val="16"/>
        </w:numPr>
        <w:rPr>
          <w:rFonts w:cs="Arial"/>
          <w:szCs w:val="20"/>
        </w:rPr>
      </w:pPr>
      <w:r w:rsidRPr="00DB3593">
        <w:rPr>
          <w:rFonts w:cs="Arial"/>
          <w:szCs w:val="20"/>
        </w:rPr>
        <w:t>Participants &lt; 18 years of age</w:t>
      </w:r>
      <w:r>
        <w:rPr>
          <w:rFonts w:cs="Arial"/>
          <w:szCs w:val="20"/>
        </w:rPr>
        <w:t>;</w:t>
      </w:r>
      <w:r w:rsidRPr="00DB3593">
        <w:rPr>
          <w:rFonts w:cs="Arial"/>
          <w:szCs w:val="20"/>
        </w:rPr>
        <w:t xml:space="preserve"> </w:t>
      </w:r>
      <w:r w:rsidRPr="00DB3593">
        <w:rPr>
          <w:rFonts w:cs="Arial"/>
          <w:b/>
          <w:bCs/>
          <w:szCs w:val="20"/>
        </w:rPr>
        <w:t>OR</w:t>
      </w:r>
    </w:p>
    <w:p w14:paraId="669A229F" w14:textId="77777777" w:rsidR="00711513" w:rsidRDefault="00711513" w:rsidP="00711513">
      <w:pPr>
        <w:pStyle w:val="ListParagraph"/>
        <w:numPr>
          <w:ilvl w:val="1"/>
          <w:numId w:val="16"/>
        </w:numPr>
        <w:rPr>
          <w:rFonts w:cs="Arial"/>
          <w:szCs w:val="20"/>
        </w:rPr>
      </w:pPr>
      <w:r w:rsidRPr="00DB3593">
        <w:rPr>
          <w:rFonts w:cs="Arial"/>
          <w:szCs w:val="20"/>
        </w:rPr>
        <w:t>Participants &lt; 26 years of age who are also enrolled in foster care</w:t>
      </w:r>
      <w:r>
        <w:rPr>
          <w:rFonts w:cs="Arial"/>
          <w:szCs w:val="20"/>
        </w:rPr>
        <w:t>.</w:t>
      </w:r>
      <w:r w:rsidRPr="00DB3593">
        <w:rPr>
          <w:rFonts w:cs="Arial"/>
          <w:szCs w:val="20"/>
        </w:rPr>
        <w:t xml:space="preserve"> </w:t>
      </w:r>
    </w:p>
    <w:p w14:paraId="422F1D68" w14:textId="77777777" w:rsidR="00711513" w:rsidRPr="00BF337F" w:rsidRDefault="00711513" w:rsidP="00711513">
      <w:pPr>
        <w:pStyle w:val="ListParagraph"/>
        <w:numPr>
          <w:ilvl w:val="0"/>
          <w:numId w:val="16"/>
        </w:numPr>
        <w:rPr>
          <w:rFonts w:cs="Arial"/>
          <w:szCs w:val="20"/>
        </w:rPr>
      </w:pPr>
      <w:r>
        <w:rPr>
          <w:rFonts w:cs="Arial"/>
          <w:szCs w:val="20"/>
        </w:rPr>
        <w:t>Additional approval criteria</w:t>
      </w:r>
      <w:r w:rsidRPr="00BF337F">
        <w:rPr>
          <w:rFonts w:cs="Arial"/>
          <w:szCs w:val="20"/>
        </w:rPr>
        <w:t xml:space="preserve"> for Citalopram HBR 30 mg capsule, Sertraline 150 mg capsule, </w:t>
      </w:r>
      <w:r>
        <w:rPr>
          <w:rFonts w:cs="Arial"/>
          <w:szCs w:val="20"/>
        </w:rPr>
        <w:t>and</w:t>
      </w:r>
      <w:r w:rsidRPr="00BF337F">
        <w:rPr>
          <w:rFonts w:cs="Arial"/>
          <w:szCs w:val="20"/>
        </w:rPr>
        <w:t xml:space="preserve"> Sertraline 200 mg capsule: Clinical Consultant review required for why generic tablet alternatives cannot be utilized</w:t>
      </w:r>
      <w:r>
        <w:rPr>
          <w:rFonts w:cs="Arial"/>
          <w:szCs w:val="20"/>
        </w:rPr>
        <w:t>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398008C5" w14:textId="77777777" w:rsidR="00A86B6B" w:rsidRPr="00A34B54" w:rsidRDefault="00A86B6B" w:rsidP="00A86B6B">
      <w:pPr>
        <w:pStyle w:val="ListParagraph"/>
        <w:numPr>
          <w:ilvl w:val="0"/>
          <w:numId w:val="17"/>
        </w:numPr>
        <w:rPr>
          <w:rFonts w:cs="Arial"/>
          <w:noProof/>
          <w:szCs w:val="20"/>
        </w:rPr>
      </w:pPr>
      <w:bookmarkStart w:id="1" w:name="_Hlk47597237"/>
      <w:r w:rsidRPr="00A34B54">
        <w:rPr>
          <w:rFonts w:cs="Arial"/>
          <w:noProof/>
          <w:szCs w:val="20"/>
        </w:rPr>
        <w:t>Therapy will deny with presence of one of the following:</w:t>
      </w:r>
    </w:p>
    <w:p w14:paraId="7FDD4FF2" w14:textId="77777777" w:rsidR="00A86B6B" w:rsidRDefault="00A86B6B" w:rsidP="00A86B6B">
      <w:pPr>
        <w:pStyle w:val="ListParagraph"/>
        <w:numPr>
          <w:ilvl w:val="1"/>
          <w:numId w:val="17"/>
        </w:numPr>
        <w:rPr>
          <w:rFonts w:cs="Arial"/>
          <w:noProof/>
          <w:szCs w:val="20"/>
        </w:rPr>
      </w:pPr>
      <w:r w:rsidRPr="00A34B54">
        <w:rPr>
          <w:rFonts w:cs="Arial"/>
          <w:noProof/>
          <w:szCs w:val="20"/>
        </w:rPr>
        <w:t>Any approval criteria are not met;</w:t>
      </w:r>
    </w:p>
    <w:bookmarkEnd w:id="1"/>
    <w:p w14:paraId="6850E3B5" w14:textId="77777777" w:rsidR="00A86B6B" w:rsidRPr="00237CCB" w:rsidRDefault="00A86B6B" w:rsidP="00A86B6B">
      <w:pPr>
        <w:pStyle w:val="ListParagraph"/>
        <w:numPr>
          <w:ilvl w:val="1"/>
          <w:numId w:val="17"/>
        </w:numPr>
        <w:rPr>
          <w:rFonts w:cs="Arial"/>
          <w:bCs/>
          <w:szCs w:val="20"/>
        </w:rPr>
      </w:pPr>
      <w:r w:rsidRPr="00237CCB">
        <w:rPr>
          <w:rFonts w:cs="Arial"/>
          <w:bCs/>
          <w:szCs w:val="20"/>
        </w:rPr>
        <w:t>Claim exceeds maximum dosage limits (see Appendix B</w:t>
      </w:r>
      <w:proofErr w:type="gramStart"/>
      <w:r w:rsidRPr="00237CCB">
        <w:rPr>
          <w:rFonts w:cs="Arial"/>
          <w:bCs/>
          <w:szCs w:val="20"/>
        </w:rPr>
        <w:t>)</w:t>
      </w:r>
      <w:r>
        <w:rPr>
          <w:rFonts w:cs="Arial"/>
          <w:bCs/>
          <w:szCs w:val="20"/>
        </w:rPr>
        <w:t>;</w:t>
      </w:r>
      <w:proofErr w:type="gramEnd"/>
    </w:p>
    <w:p w14:paraId="023C8D12" w14:textId="77777777" w:rsidR="00A86B6B" w:rsidRPr="00237CCB" w:rsidRDefault="00A86B6B" w:rsidP="00A86B6B">
      <w:pPr>
        <w:pStyle w:val="ListParagraph"/>
        <w:numPr>
          <w:ilvl w:val="1"/>
          <w:numId w:val="17"/>
        </w:numPr>
        <w:rPr>
          <w:rFonts w:cs="Arial"/>
          <w:bCs/>
          <w:szCs w:val="20"/>
        </w:rPr>
      </w:pPr>
      <w:r w:rsidRPr="00237CCB">
        <w:rPr>
          <w:rFonts w:cs="Arial"/>
          <w:bCs/>
          <w:szCs w:val="20"/>
        </w:rPr>
        <w:lastRenderedPageBreak/>
        <w:t xml:space="preserve">Participants &lt; 18 years of age: history of &gt; 2 SSRI agents for more than 30 days in the past 90 </w:t>
      </w:r>
      <w:proofErr w:type="gramStart"/>
      <w:r w:rsidRPr="00237CCB">
        <w:rPr>
          <w:rFonts w:cs="Arial"/>
          <w:bCs/>
          <w:szCs w:val="20"/>
        </w:rPr>
        <w:t>days</w:t>
      </w:r>
      <w:r>
        <w:rPr>
          <w:rFonts w:cs="Arial"/>
          <w:bCs/>
          <w:szCs w:val="20"/>
        </w:rPr>
        <w:t>;</w:t>
      </w:r>
      <w:proofErr w:type="gramEnd"/>
    </w:p>
    <w:p w14:paraId="67FC97BF" w14:textId="77777777" w:rsidR="00A86B6B" w:rsidRPr="00237CCB" w:rsidRDefault="00A86B6B" w:rsidP="00A86B6B">
      <w:pPr>
        <w:pStyle w:val="ListParagraph"/>
        <w:numPr>
          <w:ilvl w:val="1"/>
          <w:numId w:val="17"/>
        </w:numPr>
        <w:rPr>
          <w:rFonts w:cs="Arial"/>
          <w:noProof/>
          <w:szCs w:val="20"/>
        </w:rPr>
      </w:pPr>
      <w:r w:rsidRPr="00237CCB">
        <w:rPr>
          <w:rFonts w:cs="Arial"/>
          <w:noProof/>
          <w:szCs w:val="20"/>
        </w:rPr>
        <w:t>Participants ≥ 18 years of age: history of &gt; 2 SSRI agents for more than 60 days in the past 90 days</w:t>
      </w:r>
      <w:r>
        <w:rPr>
          <w:rFonts w:cs="Arial"/>
          <w:noProof/>
          <w:szCs w:val="20"/>
        </w:rPr>
        <w:t xml:space="preserve">; </w:t>
      </w:r>
      <w:r>
        <w:rPr>
          <w:rFonts w:cs="Arial"/>
          <w:b/>
          <w:bCs/>
          <w:noProof/>
          <w:szCs w:val="20"/>
        </w:rPr>
        <w:t>OR</w:t>
      </w:r>
    </w:p>
    <w:p w14:paraId="60565AAC" w14:textId="77777777" w:rsidR="00A86B6B" w:rsidRPr="00237CCB" w:rsidRDefault="00A86B6B" w:rsidP="00A86B6B">
      <w:pPr>
        <w:pStyle w:val="ListParagraph"/>
        <w:numPr>
          <w:ilvl w:val="1"/>
          <w:numId w:val="17"/>
        </w:numPr>
        <w:rPr>
          <w:rFonts w:cs="Arial"/>
          <w:noProof/>
          <w:szCs w:val="20"/>
        </w:rPr>
      </w:pPr>
      <w:r w:rsidRPr="00237CCB">
        <w:rPr>
          <w:rFonts w:cs="Arial"/>
          <w:noProof/>
          <w:szCs w:val="20"/>
        </w:rPr>
        <w:t>Participant is on more than one SSRI agent and one SNRI agent concurrently for more than 30 days</w:t>
      </w:r>
      <w:r>
        <w:rPr>
          <w:rFonts w:cs="Arial"/>
          <w:noProof/>
          <w:szCs w:val="20"/>
        </w:rPr>
        <w:t>.</w:t>
      </w:r>
    </w:p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2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2"/>
    <w:p w14:paraId="140800C2" w14:textId="3BB4A8A8" w:rsidR="00A86B6B" w:rsidRDefault="00A86B6B" w:rsidP="00343D6B">
      <w:pPr>
        <w:pStyle w:val="Heading1"/>
        <w:rPr>
          <w:lang w:val="en-US"/>
        </w:rPr>
      </w:pPr>
      <w:r>
        <w:rPr>
          <w:lang w:val="en-US"/>
        </w:rPr>
        <w:t>Appendix A – SSRI reference products</w:t>
      </w:r>
    </w:p>
    <w:p w14:paraId="68385AB7" w14:textId="77777777" w:rsidR="00FC2E4C" w:rsidRPr="004D623A" w:rsidRDefault="00FC2E4C" w:rsidP="00FC2E4C">
      <w:pPr>
        <w:pStyle w:val="ListParagraph"/>
        <w:numPr>
          <w:ilvl w:val="0"/>
          <w:numId w:val="18"/>
        </w:numPr>
        <w:rPr>
          <w:rFonts w:cs="Arial"/>
          <w:caps/>
          <w:szCs w:val="20"/>
        </w:rPr>
      </w:pPr>
      <w:r w:rsidRPr="004D623A">
        <w:rPr>
          <w:rFonts w:cs="Arial"/>
          <w:caps/>
          <w:szCs w:val="20"/>
        </w:rPr>
        <w:t xml:space="preserve">CITALOPRAM </w:t>
      </w:r>
      <w:r>
        <w:rPr>
          <w:rFonts w:cs="Arial"/>
          <w:caps/>
          <w:szCs w:val="20"/>
        </w:rPr>
        <w:t xml:space="preserve">HBR </w:t>
      </w:r>
      <w:r w:rsidRPr="004D623A">
        <w:rPr>
          <w:rFonts w:cs="Arial"/>
          <w:caps/>
          <w:szCs w:val="20"/>
        </w:rPr>
        <w:t>SOLN/TAB</w:t>
      </w:r>
    </w:p>
    <w:p w14:paraId="54FD16D0" w14:textId="77777777" w:rsidR="00FC2E4C" w:rsidRPr="004D623A" w:rsidRDefault="00FC2E4C" w:rsidP="00FC2E4C">
      <w:pPr>
        <w:pStyle w:val="ListParagraph"/>
        <w:numPr>
          <w:ilvl w:val="0"/>
          <w:numId w:val="18"/>
        </w:numPr>
        <w:rPr>
          <w:rFonts w:cs="Arial"/>
          <w:caps/>
          <w:szCs w:val="20"/>
        </w:rPr>
      </w:pPr>
      <w:r w:rsidRPr="004D623A">
        <w:rPr>
          <w:rFonts w:cs="Arial"/>
          <w:caps/>
          <w:szCs w:val="20"/>
        </w:rPr>
        <w:t>ESCITALOPRAM TAB</w:t>
      </w:r>
    </w:p>
    <w:p w14:paraId="0C611ED4" w14:textId="77777777" w:rsidR="00FC2E4C" w:rsidRPr="004D623A" w:rsidRDefault="00FC2E4C" w:rsidP="00FC2E4C">
      <w:pPr>
        <w:pStyle w:val="ListParagraph"/>
        <w:numPr>
          <w:ilvl w:val="0"/>
          <w:numId w:val="18"/>
        </w:numPr>
        <w:rPr>
          <w:rFonts w:cs="Arial"/>
          <w:caps/>
          <w:szCs w:val="20"/>
        </w:rPr>
      </w:pPr>
      <w:r w:rsidRPr="004D623A">
        <w:rPr>
          <w:rFonts w:cs="Arial"/>
          <w:caps/>
          <w:szCs w:val="20"/>
        </w:rPr>
        <w:t xml:space="preserve">FLUOXETINE </w:t>
      </w:r>
      <w:r>
        <w:rPr>
          <w:rFonts w:cs="Arial"/>
          <w:caps/>
          <w:szCs w:val="20"/>
        </w:rPr>
        <w:t xml:space="preserve">HCL </w:t>
      </w:r>
      <w:r w:rsidRPr="004D623A">
        <w:rPr>
          <w:rFonts w:cs="Arial"/>
          <w:caps/>
          <w:szCs w:val="20"/>
        </w:rPr>
        <w:t>CAP/SOLN</w:t>
      </w:r>
    </w:p>
    <w:p w14:paraId="04E868C3" w14:textId="77777777" w:rsidR="00FC2E4C" w:rsidRPr="004D623A" w:rsidRDefault="00FC2E4C" w:rsidP="00FC2E4C">
      <w:pPr>
        <w:pStyle w:val="ListParagraph"/>
        <w:numPr>
          <w:ilvl w:val="0"/>
          <w:numId w:val="18"/>
        </w:numPr>
        <w:rPr>
          <w:rFonts w:cs="Arial"/>
          <w:caps/>
          <w:szCs w:val="20"/>
        </w:rPr>
      </w:pPr>
      <w:r w:rsidRPr="004D623A">
        <w:rPr>
          <w:rFonts w:cs="Arial"/>
          <w:caps/>
          <w:szCs w:val="20"/>
        </w:rPr>
        <w:t xml:space="preserve">FLUOXETINE </w:t>
      </w:r>
      <w:r>
        <w:rPr>
          <w:rFonts w:cs="Arial"/>
          <w:caps/>
          <w:szCs w:val="20"/>
        </w:rPr>
        <w:t xml:space="preserve">HCL </w:t>
      </w:r>
      <w:r w:rsidRPr="004D623A">
        <w:rPr>
          <w:rFonts w:cs="Arial"/>
          <w:caps/>
          <w:szCs w:val="20"/>
        </w:rPr>
        <w:t>TAB 10</w:t>
      </w:r>
      <w:r>
        <w:rPr>
          <w:rFonts w:cs="Arial"/>
          <w:caps/>
          <w:szCs w:val="20"/>
        </w:rPr>
        <w:t xml:space="preserve"> </w:t>
      </w:r>
      <w:r w:rsidRPr="004D623A">
        <w:rPr>
          <w:rFonts w:cs="Arial"/>
          <w:caps/>
          <w:szCs w:val="20"/>
        </w:rPr>
        <w:t>mg and 20</w:t>
      </w:r>
      <w:r>
        <w:rPr>
          <w:rFonts w:cs="Arial"/>
          <w:caps/>
          <w:szCs w:val="20"/>
        </w:rPr>
        <w:t xml:space="preserve"> </w:t>
      </w:r>
      <w:r w:rsidRPr="004D623A">
        <w:rPr>
          <w:rFonts w:cs="Arial"/>
          <w:caps/>
          <w:szCs w:val="20"/>
        </w:rPr>
        <w:t>mg</w:t>
      </w:r>
    </w:p>
    <w:p w14:paraId="6307A7BA" w14:textId="77777777" w:rsidR="00FC2E4C" w:rsidRPr="004D623A" w:rsidRDefault="00FC2E4C" w:rsidP="00FC2E4C">
      <w:pPr>
        <w:pStyle w:val="ListParagraph"/>
        <w:numPr>
          <w:ilvl w:val="0"/>
          <w:numId w:val="18"/>
        </w:numPr>
        <w:rPr>
          <w:rFonts w:cs="Arial"/>
          <w:caps/>
          <w:szCs w:val="20"/>
        </w:rPr>
      </w:pPr>
      <w:r w:rsidRPr="004D623A">
        <w:rPr>
          <w:rFonts w:cs="Arial"/>
          <w:caps/>
          <w:szCs w:val="20"/>
        </w:rPr>
        <w:t xml:space="preserve">FLUVOXAMINE </w:t>
      </w:r>
      <w:r>
        <w:rPr>
          <w:rFonts w:cs="Arial"/>
          <w:caps/>
          <w:szCs w:val="20"/>
        </w:rPr>
        <w:t xml:space="preserve">MALEATE </w:t>
      </w:r>
      <w:r w:rsidRPr="004D623A">
        <w:rPr>
          <w:rFonts w:cs="Arial"/>
          <w:caps/>
          <w:szCs w:val="20"/>
        </w:rPr>
        <w:t>TAB</w:t>
      </w:r>
    </w:p>
    <w:p w14:paraId="37BA6ED3" w14:textId="77777777" w:rsidR="00FC2E4C" w:rsidRPr="004D623A" w:rsidRDefault="00FC2E4C" w:rsidP="00FC2E4C">
      <w:pPr>
        <w:pStyle w:val="ListParagraph"/>
        <w:numPr>
          <w:ilvl w:val="0"/>
          <w:numId w:val="18"/>
        </w:numPr>
        <w:rPr>
          <w:rFonts w:cs="Arial"/>
          <w:caps/>
          <w:szCs w:val="20"/>
        </w:rPr>
      </w:pPr>
      <w:r w:rsidRPr="004D623A">
        <w:rPr>
          <w:rFonts w:cs="Arial"/>
          <w:caps/>
          <w:szCs w:val="20"/>
        </w:rPr>
        <w:t xml:space="preserve">PAROXETINE </w:t>
      </w:r>
      <w:r>
        <w:rPr>
          <w:rFonts w:cs="Arial"/>
          <w:caps/>
          <w:szCs w:val="20"/>
        </w:rPr>
        <w:t xml:space="preserve">HCL </w:t>
      </w:r>
      <w:r w:rsidRPr="004D623A">
        <w:rPr>
          <w:rFonts w:cs="Arial"/>
          <w:caps/>
          <w:szCs w:val="20"/>
        </w:rPr>
        <w:t>TAB</w:t>
      </w:r>
    </w:p>
    <w:p w14:paraId="063A6FD8" w14:textId="77777777" w:rsidR="00FC2E4C" w:rsidRPr="004D623A" w:rsidRDefault="00FC2E4C" w:rsidP="00FC2E4C">
      <w:pPr>
        <w:pStyle w:val="ListParagraph"/>
        <w:numPr>
          <w:ilvl w:val="0"/>
          <w:numId w:val="18"/>
        </w:numPr>
        <w:rPr>
          <w:rFonts w:cs="Arial"/>
          <w:caps/>
          <w:szCs w:val="20"/>
        </w:rPr>
      </w:pPr>
      <w:r w:rsidRPr="004D623A">
        <w:rPr>
          <w:rFonts w:cs="Arial"/>
          <w:caps/>
          <w:szCs w:val="20"/>
        </w:rPr>
        <w:t xml:space="preserve">SERTRALINE </w:t>
      </w:r>
      <w:r>
        <w:rPr>
          <w:rFonts w:cs="Arial"/>
          <w:caps/>
          <w:szCs w:val="20"/>
        </w:rPr>
        <w:t xml:space="preserve">HCL </w:t>
      </w:r>
      <w:r w:rsidRPr="004D623A">
        <w:rPr>
          <w:rFonts w:cs="Arial"/>
          <w:caps/>
          <w:szCs w:val="20"/>
        </w:rPr>
        <w:t>SOLN/TAB</w:t>
      </w:r>
    </w:p>
    <w:p w14:paraId="33D6C8CD" w14:textId="77777777" w:rsidR="00A86B6B" w:rsidRPr="00A86B6B" w:rsidRDefault="00A86B6B" w:rsidP="00A86B6B"/>
    <w:p w14:paraId="52041CCD" w14:textId="34E828E2" w:rsidR="00E57A0F" w:rsidRDefault="00E57A0F" w:rsidP="00343D6B">
      <w:pPr>
        <w:pStyle w:val="Heading1"/>
        <w:rPr>
          <w:lang w:val="en-US"/>
        </w:rPr>
      </w:pPr>
      <w:r w:rsidRPr="00E57A0F">
        <w:rPr>
          <w:lang w:val="en-US"/>
        </w:rPr>
        <w:t>Appendix B – Maximum Daily Dosage Limits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2790"/>
        <w:gridCol w:w="2070"/>
      </w:tblGrid>
      <w:tr w:rsidR="002F52C8" w:rsidRPr="003C65FF" w14:paraId="0C2940C0" w14:textId="77777777" w:rsidTr="00BB53F2">
        <w:tc>
          <w:tcPr>
            <w:tcW w:w="2790" w:type="dxa"/>
            <w:shd w:val="clear" w:color="auto" w:fill="FABF8F" w:themeFill="accent6" w:themeFillTint="99"/>
            <w:vAlign w:val="center"/>
          </w:tcPr>
          <w:p w14:paraId="00F202C1" w14:textId="77777777" w:rsidR="002F52C8" w:rsidRPr="003C65FF" w:rsidRDefault="002F52C8" w:rsidP="00BB53F2">
            <w:pPr>
              <w:jc w:val="center"/>
              <w:rPr>
                <w:rFonts w:cs="Arial"/>
                <w:szCs w:val="20"/>
              </w:rPr>
            </w:pPr>
            <w:r w:rsidRPr="003C65FF">
              <w:rPr>
                <w:rFonts w:cs="Arial"/>
                <w:b/>
                <w:szCs w:val="20"/>
              </w:rPr>
              <w:t>Generic Equivalent</w:t>
            </w:r>
          </w:p>
        </w:tc>
        <w:tc>
          <w:tcPr>
            <w:tcW w:w="2070" w:type="dxa"/>
            <w:shd w:val="clear" w:color="auto" w:fill="FABF8F" w:themeFill="accent6" w:themeFillTint="99"/>
            <w:vAlign w:val="center"/>
          </w:tcPr>
          <w:p w14:paraId="5F604AFA" w14:textId="77777777" w:rsidR="002F52C8" w:rsidRPr="003C65FF" w:rsidRDefault="002F52C8" w:rsidP="00BB53F2">
            <w:pPr>
              <w:jc w:val="center"/>
              <w:rPr>
                <w:rFonts w:cs="Arial"/>
                <w:szCs w:val="20"/>
              </w:rPr>
            </w:pPr>
            <w:r w:rsidRPr="003C65FF">
              <w:rPr>
                <w:rFonts w:cs="Arial"/>
                <w:b/>
                <w:szCs w:val="20"/>
              </w:rPr>
              <w:t>Max Daily Dose</w:t>
            </w:r>
          </w:p>
        </w:tc>
      </w:tr>
      <w:tr w:rsidR="002F52C8" w:rsidRPr="003C65FF" w14:paraId="43FA704B" w14:textId="77777777" w:rsidTr="00BB53F2">
        <w:tc>
          <w:tcPr>
            <w:tcW w:w="2790" w:type="dxa"/>
            <w:vAlign w:val="center"/>
          </w:tcPr>
          <w:p w14:paraId="25A5C238" w14:textId="77777777" w:rsidR="002F52C8" w:rsidRPr="003C65FF" w:rsidRDefault="002F52C8" w:rsidP="00BB53F2">
            <w:pPr>
              <w:rPr>
                <w:rFonts w:cs="Arial"/>
                <w:szCs w:val="20"/>
              </w:rPr>
            </w:pPr>
            <w:r w:rsidRPr="003C65FF">
              <w:rPr>
                <w:rFonts w:cs="Arial"/>
                <w:caps/>
                <w:szCs w:val="20"/>
              </w:rPr>
              <w:t>CITALOPRAM HBR</w:t>
            </w:r>
          </w:p>
        </w:tc>
        <w:tc>
          <w:tcPr>
            <w:tcW w:w="2070" w:type="dxa"/>
            <w:vAlign w:val="center"/>
          </w:tcPr>
          <w:p w14:paraId="6318A839" w14:textId="77777777" w:rsidR="002F52C8" w:rsidRPr="003C65FF" w:rsidRDefault="002F52C8" w:rsidP="00BB53F2">
            <w:pPr>
              <w:jc w:val="center"/>
              <w:rPr>
                <w:rFonts w:cs="Arial"/>
                <w:szCs w:val="20"/>
              </w:rPr>
            </w:pPr>
            <w:r w:rsidRPr="003C65FF">
              <w:rPr>
                <w:rFonts w:cs="Arial"/>
                <w:szCs w:val="20"/>
              </w:rPr>
              <w:t>60 mg</w:t>
            </w:r>
          </w:p>
        </w:tc>
      </w:tr>
      <w:tr w:rsidR="002F52C8" w:rsidRPr="003C65FF" w14:paraId="7B2A648B" w14:textId="77777777" w:rsidTr="00BB53F2">
        <w:tc>
          <w:tcPr>
            <w:tcW w:w="2790" w:type="dxa"/>
            <w:vAlign w:val="center"/>
          </w:tcPr>
          <w:p w14:paraId="79B2C210" w14:textId="77777777" w:rsidR="002F52C8" w:rsidRPr="003C65FF" w:rsidRDefault="002F52C8" w:rsidP="00BB53F2">
            <w:pPr>
              <w:rPr>
                <w:rFonts w:cs="Arial"/>
                <w:szCs w:val="20"/>
              </w:rPr>
            </w:pPr>
            <w:r w:rsidRPr="003C65FF">
              <w:rPr>
                <w:rFonts w:cs="Arial"/>
                <w:caps/>
                <w:szCs w:val="20"/>
              </w:rPr>
              <w:t>ESCITALOPRAM OXALATE</w:t>
            </w:r>
          </w:p>
        </w:tc>
        <w:tc>
          <w:tcPr>
            <w:tcW w:w="2070" w:type="dxa"/>
            <w:vAlign w:val="center"/>
          </w:tcPr>
          <w:p w14:paraId="59CBD154" w14:textId="77777777" w:rsidR="002F52C8" w:rsidRPr="003C65FF" w:rsidRDefault="002F52C8" w:rsidP="00BB53F2">
            <w:pPr>
              <w:jc w:val="center"/>
              <w:rPr>
                <w:rFonts w:cs="Arial"/>
                <w:szCs w:val="20"/>
              </w:rPr>
            </w:pPr>
            <w:r w:rsidRPr="003C65FF">
              <w:rPr>
                <w:rFonts w:cs="Arial"/>
                <w:szCs w:val="20"/>
              </w:rPr>
              <w:t>20 mg</w:t>
            </w:r>
          </w:p>
        </w:tc>
      </w:tr>
      <w:tr w:rsidR="002F52C8" w:rsidRPr="003C65FF" w14:paraId="4994F996" w14:textId="77777777" w:rsidTr="00BB53F2">
        <w:tc>
          <w:tcPr>
            <w:tcW w:w="2790" w:type="dxa"/>
            <w:vAlign w:val="center"/>
          </w:tcPr>
          <w:p w14:paraId="24603151" w14:textId="77777777" w:rsidR="002F52C8" w:rsidRPr="003C65FF" w:rsidRDefault="002F52C8" w:rsidP="00BB53F2">
            <w:pPr>
              <w:rPr>
                <w:rFonts w:cs="Arial"/>
                <w:szCs w:val="20"/>
              </w:rPr>
            </w:pPr>
            <w:r w:rsidRPr="003C65FF">
              <w:rPr>
                <w:rFonts w:cs="Arial"/>
                <w:caps/>
                <w:szCs w:val="20"/>
              </w:rPr>
              <w:t xml:space="preserve">FLUOXETINE HCL </w:t>
            </w:r>
          </w:p>
        </w:tc>
        <w:tc>
          <w:tcPr>
            <w:tcW w:w="2070" w:type="dxa"/>
            <w:vAlign w:val="center"/>
          </w:tcPr>
          <w:p w14:paraId="1950BDFB" w14:textId="77777777" w:rsidR="002F52C8" w:rsidRPr="003C65FF" w:rsidRDefault="002F52C8" w:rsidP="00BB53F2">
            <w:pPr>
              <w:jc w:val="center"/>
              <w:rPr>
                <w:rFonts w:cs="Arial"/>
                <w:szCs w:val="20"/>
              </w:rPr>
            </w:pPr>
            <w:r w:rsidRPr="003C65FF">
              <w:rPr>
                <w:rFonts w:cs="Arial"/>
                <w:szCs w:val="20"/>
              </w:rPr>
              <w:t>80 mg</w:t>
            </w:r>
          </w:p>
        </w:tc>
      </w:tr>
      <w:tr w:rsidR="002F52C8" w:rsidRPr="003C65FF" w14:paraId="5820D3B2" w14:textId="77777777" w:rsidTr="00BB53F2">
        <w:tc>
          <w:tcPr>
            <w:tcW w:w="2790" w:type="dxa"/>
            <w:vAlign w:val="center"/>
          </w:tcPr>
          <w:p w14:paraId="7337BA31" w14:textId="77777777" w:rsidR="002F52C8" w:rsidRPr="003C65FF" w:rsidRDefault="002F52C8" w:rsidP="00BB53F2">
            <w:pPr>
              <w:rPr>
                <w:rFonts w:cs="Arial"/>
                <w:szCs w:val="20"/>
              </w:rPr>
            </w:pPr>
            <w:r w:rsidRPr="003C65FF">
              <w:rPr>
                <w:rFonts w:cs="Arial"/>
                <w:caps/>
                <w:szCs w:val="20"/>
              </w:rPr>
              <w:t xml:space="preserve">FLUVOXAMINE MALEATE  </w:t>
            </w:r>
          </w:p>
        </w:tc>
        <w:tc>
          <w:tcPr>
            <w:tcW w:w="2070" w:type="dxa"/>
            <w:vAlign w:val="center"/>
          </w:tcPr>
          <w:p w14:paraId="3BEEEDAD" w14:textId="77777777" w:rsidR="002F52C8" w:rsidRPr="003C65FF" w:rsidRDefault="002F52C8" w:rsidP="00BB53F2">
            <w:pPr>
              <w:jc w:val="center"/>
              <w:rPr>
                <w:rFonts w:cs="Arial"/>
                <w:szCs w:val="20"/>
              </w:rPr>
            </w:pPr>
            <w:r w:rsidRPr="003C65FF">
              <w:rPr>
                <w:rFonts w:cs="Arial"/>
                <w:szCs w:val="20"/>
              </w:rPr>
              <w:t>300 mg</w:t>
            </w:r>
          </w:p>
        </w:tc>
      </w:tr>
      <w:tr w:rsidR="002F52C8" w:rsidRPr="003C65FF" w14:paraId="4BF0F9AB" w14:textId="77777777" w:rsidTr="00BB53F2">
        <w:tc>
          <w:tcPr>
            <w:tcW w:w="2790" w:type="dxa"/>
            <w:vAlign w:val="center"/>
          </w:tcPr>
          <w:p w14:paraId="7E66494C" w14:textId="77777777" w:rsidR="002F52C8" w:rsidRPr="003C65FF" w:rsidRDefault="002F52C8" w:rsidP="00BB53F2">
            <w:pPr>
              <w:rPr>
                <w:rFonts w:cs="Arial"/>
                <w:szCs w:val="20"/>
              </w:rPr>
            </w:pPr>
            <w:r w:rsidRPr="003C65FF">
              <w:rPr>
                <w:rFonts w:cs="Arial"/>
                <w:caps/>
                <w:szCs w:val="20"/>
              </w:rPr>
              <w:t>Paroxetine hcl</w:t>
            </w:r>
          </w:p>
        </w:tc>
        <w:tc>
          <w:tcPr>
            <w:tcW w:w="2070" w:type="dxa"/>
            <w:vAlign w:val="center"/>
          </w:tcPr>
          <w:p w14:paraId="3516EF8E" w14:textId="77777777" w:rsidR="002F52C8" w:rsidRPr="003C65FF" w:rsidRDefault="002F52C8" w:rsidP="00BB53F2">
            <w:pPr>
              <w:jc w:val="center"/>
              <w:rPr>
                <w:rFonts w:cs="Arial"/>
                <w:szCs w:val="20"/>
              </w:rPr>
            </w:pPr>
            <w:r w:rsidRPr="003C65FF">
              <w:rPr>
                <w:rFonts w:cs="Arial"/>
                <w:szCs w:val="20"/>
              </w:rPr>
              <w:t>80 mg</w:t>
            </w:r>
          </w:p>
        </w:tc>
      </w:tr>
      <w:tr w:rsidR="002F52C8" w:rsidRPr="003C65FF" w14:paraId="098C1800" w14:textId="77777777" w:rsidTr="00BB53F2">
        <w:tc>
          <w:tcPr>
            <w:tcW w:w="2790" w:type="dxa"/>
            <w:vAlign w:val="center"/>
          </w:tcPr>
          <w:p w14:paraId="76A70237" w14:textId="77777777" w:rsidR="002F52C8" w:rsidRPr="003C65FF" w:rsidRDefault="002F52C8" w:rsidP="00BB53F2">
            <w:pPr>
              <w:rPr>
                <w:rFonts w:cs="Arial"/>
                <w:szCs w:val="20"/>
              </w:rPr>
            </w:pPr>
            <w:r w:rsidRPr="003C65FF">
              <w:rPr>
                <w:rFonts w:cs="Arial"/>
                <w:caps/>
                <w:szCs w:val="20"/>
              </w:rPr>
              <w:t>Paroxetine Mesylate</w:t>
            </w:r>
          </w:p>
        </w:tc>
        <w:tc>
          <w:tcPr>
            <w:tcW w:w="2070" w:type="dxa"/>
            <w:vAlign w:val="center"/>
          </w:tcPr>
          <w:p w14:paraId="000CE3CE" w14:textId="77777777" w:rsidR="002F52C8" w:rsidRPr="003C65FF" w:rsidRDefault="002F52C8" w:rsidP="00BB53F2">
            <w:pPr>
              <w:jc w:val="center"/>
              <w:rPr>
                <w:rFonts w:cs="Arial"/>
                <w:szCs w:val="20"/>
              </w:rPr>
            </w:pPr>
            <w:r w:rsidRPr="003C65FF">
              <w:rPr>
                <w:rFonts w:cs="Arial"/>
                <w:szCs w:val="20"/>
              </w:rPr>
              <w:t>80 mg</w:t>
            </w:r>
          </w:p>
        </w:tc>
      </w:tr>
      <w:tr w:rsidR="002F52C8" w:rsidRPr="003C65FF" w14:paraId="62993251" w14:textId="77777777" w:rsidTr="00BB53F2">
        <w:tc>
          <w:tcPr>
            <w:tcW w:w="2790" w:type="dxa"/>
            <w:vAlign w:val="center"/>
          </w:tcPr>
          <w:p w14:paraId="5E817A63" w14:textId="77777777" w:rsidR="002F52C8" w:rsidRPr="003C65FF" w:rsidRDefault="002F52C8" w:rsidP="00BB53F2">
            <w:pPr>
              <w:rPr>
                <w:rFonts w:cs="Arial"/>
                <w:szCs w:val="20"/>
              </w:rPr>
            </w:pPr>
            <w:r w:rsidRPr="003C65FF">
              <w:rPr>
                <w:rFonts w:cs="Arial"/>
                <w:caps/>
                <w:szCs w:val="20"/>
              </w:rPr>
              <w:t>Sertraline hcl</w:t>
            </w:r>
          </w:p>
        </w:tc>
        <w:tc>
          <w:tcPr>
            <w:tcW w:w="2070" w:type="dxa"/>
            <w:vAlign w:val="center"/>
          </w:tcPr>
          <w:p w14:paraId="28410CEA" w14:textId="77777777" w:rsidR="002F52C8" w:rsidRPr="003C65FF" w:rsidRDefault="002F52C8" w:rsidP="00BB53F2">
            <w:pPr>
              <w:jc w:val="center"/>
              <w:rPr>
                <w:rFonts w:cs="Arial"/>
                <w:szCs w:val="20"/>
              </w:rPr>
            </w:pPr>
            <w:r w:rsidRPr="003C65FF">
              <w:rPr>
                <w:rFonts w:cs="Arial"/>
                <w:szCs w:val="20"/>
              </w:rPr>
              <w:t>200 mg</w:t>
            </w:r>
          </w:p>
        </w:tc>
      </w:tr>
      <w:tr w:rsidR="002F52C8" w:rsidRPr="003C65FF" w14:paraId="0BB24E49" w14:textId="77777777" w:rsidTr="00BB53F2">
        <w:tc>
          <w:tcPr>
            <w:tcW w:w="2790" w:type="dxa"/>
            <w:vAlign w:val="center"/>
          </w:tcPr>
          <w:p w14:paraId="2A2C27F1" w14:textId="77777777" w:rsidR="002F52C8" w:rsidRPr="003C65FF" w:rsidRDefault="002F52C8" w:rsidP="00BB53F2">
            <w:pPr>
              <w:rPr>
                <w:rFonts w:cs="Arial"/>
                <w:szCs w:val="20"/>
              </w:rPr>
            </w:pPr>
            <w:r w:rsidRPr="003C65FF">
              <w:rPr>
                <w:rFonts w:cs="Arial"/>
                <w:caps/>
                <w:szCs w:val="20"/>
              </w:rPr>
              <w:t>Vilazodone hcl</w:t>
            </w:r>
          </w:p>
        </w:tc>
        <w:tc>
          <w:tcPr>
            <w:tcW w:w="2070" w:type="dxa"/>
            <w:vAlign w:val="center"/>
          </w:tcPr>
          <w:p w14:paraId="7B050C35" w14:textId="77777777" w:rsidR="002F52C8" w:rsidRPr="003C65FF" w:rsidRDefault="002F52C8" w:rsidP="00BB53F2">
            <w:pPr>
              <w:jc w:val="center"/>
              <w:rPr>
                <w:rFonts w:cs="Arial"/>
                <w:szCs w:val="20"/>
              </w:rPr>
            </w:pPr>
            <w:r w:rsidRPr="003C65FF">
              <w:rPr>
                <w:rFonts w:cs="Arial"/>
                <w:szCs w:val="20"/>
              </w:rPr>
              <w:t>40 mg</w:t>
            </w:r>
          </w:p>
        </w:tc>
      </w:tr>
      <w:tr w:rsidR="002F52C8" w:rsidRPr="003C65FF" w14:paraId="316F6CE6" w14:textId="77777777" w:rsidTr="00BB53F2">
        <w:tc>
          <w:tcPr>
            <w:tcW w:w="2790" w:type="dxa"/>
            <w:vAlign w:val="center"/>
          </w:tcPr>
          <w:p w14:paraId="5271F1E7" w14:textId="77777777" w:rsidR="002F52C8" w:rsidRPr="003C65FF" w:rsidRDefault="002F52C8" w:rsidP="00BB53F2">
            <w:pPr>
              <w:rPr>
                <w:rFonts w:cs="Arial"/>
                <w:szCs w:val="20"/>
              </w:rPr>
            </w:pPr>
            <w:r w:rsidRPr="003C65FF">
              <w:rPr>
                <w:rFonts w:cs="Arial"/>
                <w:caps/>
                <w:szCs w:val="20"/>
              </w:rPr>
              <w:t xml:space="preserve">VORTIOXETINE HBR  </w:t>
            </w:r>
          </w:p>
        </w:tc>
        <w:tc>
          <w:tcPr>
            <w:tcW w:w="2070" w:type="dxa"/>
            <w:vAlign w:val="center"/>
          </w:tcPr>
          <w:p w14:paraId="785A0B46" w14:textId="77777777" w:rsidR="002F52C8" w:rsidRPr="003C65FF" w:rsidRDefault="002F52C8" w:rsidP="00BB53F2">
            <w:pPr>
              <w:jc w:val="center"/>
              <w:rPr>
                <w:rFonts w:cs="Arial"/>
                <w:szCs w:val="20"/>
              </w:rPr>
            </w:pPr>
            <w:r w:rsidRPr="003C65FF">
              <w:rPr>
                <w:rFonts w:cs="Arial"/>
                <w:szCs w:val="20"/>
              </w:rPr>
              <w:t>20 mg</w:t>
            </w:r>
          </w:p>
        </w:tc>
      </w:tr>
    </w:tbl>
    <w:p w14:paraId="1AB17FC2" w14:textId="77777777" w:rsidR="002F52C8" w:rsidRDefault="002F52C8" w:rsidP="002F52C8">
      <w:pPr>
        <w:rPr>
          <w:rFonts w:cs="Arial"/>
          <w:szCs w:val="20"/>
        </w:rPr>
      </w:pPr>
    </w:p>
    <w:tbl>
      <w:tblPr>
        <w:tblW w:w="1008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0"/>
        <w:gridCol w:w="4500"/>
      </w:tblGrid>
      <w:tr w:rsidR="002F52C8" w:rsidRPr="003C65FF" w14:paraId="3E8A3648" w14:textId="77777777" w:rsidTr="00BB53F2">
        <w:trPr>
          <w:trHeight w:val="20"/>
        </w:trPr>
        <w:tc>
          <w:tcPr>
            <w:tcW w:w="2790" w:type="dxa"/>
            <w:shd w:val="clear" w:color="auto" w:fill="FABF8F" w:themeFill="accent6" w:themeFillTint="99"/>
            <w:vAlign w:val="center"/>
          </w:tcPr>
          <w:p w14:paraId="71EBDA12" w14:textId="77777777" w:rsidR="002F52C8" w:rsidRPr="003C65FF" w:rsidRDefault="002F52C8" w:rsidP="00BB53F2">
            <w:pPr>
              <w:jc w:val="center"/>
              <w:rPr>
                <w:rFonts w:cs="Arial"/>
                <w:color w:val="000000"/>
                <w:szCs w:val="20"/>
              </w:rPr>
            </w:pPr>
            <w:r w:rsidRPr="003C65FF">
              <w:rPr>
                <w:rFonts w:cs="Arial"/>
                <w:b/>
                <w:spacing w:val="-3"/>
                <w:szCs w:val="20"/>
              </w:rPr>
              <w:t>Drug Description</w:t>
            </w:r>
          </w:p>
        </w:tc>
        <w:tc>
          <w:tcPr>
            <w:tcW w:w="2790" w:type="dxa"/>
            <w:shd w:val="clear" w:color="auto" w:fill="FABF8F" w:themeFill="accent6" w:themeFillTint="99"/>
            <w:vAlign w:val="center"/>
          </w:tcPr>
          <w:p w14:paraId="0019E1AC" w14:textId="77777777" w:rsidR="002F52C8" w:rsidRPr="003C65FF" w:rsidRDefault="002F52C8" w:rsidP="00BB53F2">
            <w:pPr>
              <w:jc w:val="center"/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b/>
                <w:szCs w:val="20"/>
              </w:rPr>
              <w:t>Generic Equivalent</w:t>
            </w:r>
          </w:p>
        </w:tc>
        <w:tc>
          <w:tcPr>
            <w:tcW w:w="4500" w:type="dxa"/>
            <w:shd w:val="clear" w:color="auto" w:fill="FABF8F" w:themeFill="accent6" w:themeFillTint="99"/>
            <w:vAlign w:val="center"/>
          </w:tcPr>
          <w:p w14:paraId="7BF34425" w14:textId="77777777" w:rsidR="002F52C8" w:rsidRPr="003C65FF" w:rsidRDefault="002F52C8" w:rsidP="00BB53F2">
            <w:pPr>
              <w:jc w:val="center"/>
              <w:rPr>
                <w:rFonts w:cs="Arial"/>
                <w:color w:val="000000"/>
                <w:szCs w:val="20"/>
              </w:rPr>
            </w:pPr>
            <w:r w:rsidRPr="003C65FF">
              <w:rPr>
                <w:rFonts w:cs="Arial"/>
                <w:b/>
                <w:spacing w:val="-3"/>
                <w:szCs w:val="20"/>
              </w:rPr>
              <w:t>Dose Optimization Limit</w:t>
            </w:r>
          </w:p>
        </w:tc>
      </w:tr>
      <w:tr w:rsidR="002F52C8" w:rsidRPr="003C65FF" w14:paraId="303E2397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57512C91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BRISDELLE 7.5 MG CAP</w:t>
            </w:r>
          </w:p>
        </w:tc>
        <w:tc>
          <w:tcPr>
            <w:tcW w:w="2790" w:type="dxa"/>
          </w:tcPr>
          <w:p w14:paraId="60278A4B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3C65FF">
              <w:rPr>
                <w:rFonts w:cs="Arial"/>
                <w:caps/>
                <w:szCs w:val="20"/>
              </w:rPr>
              <w:t>Paroxetine Mesylate</w:t>
            </w:r>
          </w:p>
        </w:tc>
        <w:tc>
          <w:tcPr>
            <w:tcW w:w="4500" w:type="dxa"/>
            <w:vAlign w:val="center"/>
          </w:tcPr>
          <w:p w14:paraId="67F1545B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1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11F51852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5AE82D59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Celexa 10 MG TAB</w:t>
            </w:r>
          </w:p>
        </w:tc>
        <w:tc>
          <w:tcPr>
            <w:tcW w:w="2790" w:type="dxa"/>
            <w:vAlign w:val="center"/>
          </w:tcPr>
          <w:p w14:paraId="182092D7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3C65FF">
              <w:rPr>
                <w:rFonts w:cs="Arial"/>
                <w:caps/>
                <w:szCs w:val="20"/>
              </w:rPr>
              <w:t>CITALOPRAM HBR</w:t>
            </w:r>
          </w:p>
        </w:tc>
        <w:tc>
          <w:tcPr>
            <w:tcW w:w="4500" w:type="dxa"/>
            <w:vAlign w:val="center"/>
          </w:tcPr>
          <w:p w14:paraId="34ADFDF9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2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4FC51878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02B2B39F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Celexa 20 MG TAB</w:t>
            </w:r>
          </w:p>
        </w:tc>
        <w:tc>
          <w:tcPr>
            <w:tcW w:w="2790" w:type="dxa"/>
            <w:vAlign w:val="center"/>
          </w:tcPr>
          <w:p w14:paraId="1CA18639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3C65FF">
              <w:rPr>
                <w:rFonts w:cs="Arial"/>
                <w:caps/>
                <w:szCs w:val="20"/>
              </w:rPr>
              <w:t>CITALOPRAM HBR</w:t>
            </w:r>
          </w:p>
        </w:tc>
        <w:tc>
          <w:tcPr>
            <w:tcW w:w="4500" w:type="dxa"/>
            <w:vAlign w:val="center"/>
          </w:tcPr>
          <w:p w14:paraId="7BA6F9AB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1.5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415EC229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57489D77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Celexa 40 MG TAB</w:t>
            </w:r>
          </w:p>
        </w:tc>
        <w:tc>
          <w:tcPr>
            <w:tcW w:w="2790" w:type="dxa"/>
            <w:vAlign w:val="center"/>
          </w:tcPr>
          <w:p w14:paraId="17CDD153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3C65FF">
              <w:rPr>
                <w:rFonts w:cs="Arial"/>
                <w:caps/>
                <w:szCs w:val="20"/>
              </w:rPr>
              <w:t>CITALOPRAM HBR</w:t>
            </w:r>
          </w:p>
        </w:tc>
        <w:tc>
          <w:tcPr>
            <w:tcW w:w="4500" w:type="dxa"/>
            <w:vAlign w:val="center"/>
          </w:tcPr>
          <w:p w14:paraId="4DE410A1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2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2423960F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6B4B7848" w14:textId="77777777" w:rsidR="002F52C8" w:rsidRPr="003C65FF" w:rsidRDefault="002F52C8" w:rsidP="00BB53F2">
            <w:pPr>
              <w:rPr>
                <w:rFonts w:cs="Arial"/>
                <w:caps/>
                <w:color w:val="000000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LEXAPRO 5 MG TAB</w:t>
            </w:r>
          </w:p>
        </w:tc>
        <w:tc>
          <w:tcPr>
            <w:tcW w:w="2790" w:type="dxa"/>
          </w:tcPr>
          <w:p w14:paraId="495256BF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F46F5E">
              <w:rPr>
                <w:rFonts w:cs="Arial"/>
                <w:caps/>
                <w:szCs w:val="20"/>
              </w:rPr>
              <w:t>ESCITALOPRAM OXALATE</w:t>
            </w:r>
          </w:p>
        </w:tc>
        <w:tc>
          <w:tcPr>
            <w:tcW w:w="4500" w:type="dxa"/>
            <w:vAlign w:val="center"/>
          </w:tcPr>
          <w:p w14:paraId="76D6A923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2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2F9DABB2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0440781F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LEXAPRO 10 MG TAB</w:t>
            </w:r>
          </w:p>
        </w:tc>
        <w:tc>
          <w:tcPr>
            <w:tcW w:w="2790" w:type="dxa"/>
          </w:tcPr>
          <w:p w14:paraId="384CF95B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F46F5E">
              <w:rPr>
                <w:rFonts w:cs="Arial"/>
                <w:caps/>
                <w:szCs w:val="20"/>
              </w:rPr>
              <w:t>ESCITALOPRAM OXALATE</w:t>
            </w:r>
          </w:p>
        </w:tc>
        <w:tc>
          <w:tcPr>
            <w:tcW w:w="4500" w:type="dxa"/>
            <w:vAlign w:val="center"/>
          </w:tcPr>
          <w:p w14:paraId="7C06E575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1.5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27736C78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4ED09E9C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LEXAPRO 20 MG TAB</w:t>
            </w:r>
          </w:p>
        </w:tc>
        <w:tc>
          <w:tcPr>
            <w:tcW w:w="2790" w:type="dxa"/>
          </w:tcPr>
          <w:p w14:paraId="3461A36F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F46F5E">
              <w:rPr>
                <w:rFonts w:cs="Arial"/>
                <w:caps/>
                <w:szCs w:val="20"/>
              </w:rPr>
              <w:t>ESCITALOPRAM OXALATE</w:t>
            </w:r>
          </w:p>
        </w:tc>
        <w:tc>
          <w:tcPr>
            <w:tcW w:w="4500" w:type="dxa"/>
            <w:vAlign w:val="center"/>
          </w:tcPr>
          <w:p w14:paraId="20C7AE38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1.5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23FE6B10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1214EE12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luvox 25 MG TAB</w:t>
            </w:r>
          </w:p>
        </w:tc>
        <w:tc>
          <w:tcPr>
            <w:tcW w:w="2790" w:type="dxa"/>
          </w:tcPr>
          <w:p w14:paraId="47FDDE0A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CE48A6">
              <w:rPr>
                <w:rFonts w:cs="Arial"/>
                <w:caps/>
                <w:szCs w:val="20"/>
              </w:rPr>
              <w:t xml:space="preserve">FLUVOXAMINE MALEATE  </w:t>
            </w:r>
          </w:p>
        </w:tc>
        <w:tc>
          <w:tcPr>
            <w:tcW w:w="4500" w:type="dxa"/>
            <w:vAlign w:val="center"/>
          </w:tcPr>
          <w:p w14:paraId="713BF3A1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3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6FAAC88C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725E1D26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luvox 50 MG TAB</w:t>
            </w:r>
          </w:p>
        </w:tc>
        <w:tc>
          <w:tcPr>
            <w:tcW w:w="2790" w:type="dxa"/>
          </w:tcPr>
          <w:p w14:paraId="1F9140EE" w14:textId="77777777" w:rsidR="002F52C8" w:rsidRPr="003C65FF" w:rsidRDefault="002F52C8" w:rsidP="00BB53F2">
            <w:pPr>
              <w:rPr>
                <w:rFonts w:cs="Arial"/>
                <w:szCs w:val="20"/>
              </w:rPr>
            </w:pPr>
            <w:r w:rsidRPr="00CE48A6">
              <w:rPr>
                <w:rFonts w:cs="Arial"/>
                <w:caps/>
                <w:szCs w:val="20"/>
              </w:rPr>
              <w:t xml:space="preserve">FLUVOXAMINE MALEATE  </w:t>
            </w:r>
          </w:p>
        </w:tc>
        <w:tc>
          <w:tcPr>
            <w:tcW w:w="4500" w:type="dxa"/>
            <w:vAlign w:val="center"/>
          </w:tcPr>
          <w:p w14:paraId="2274A355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szCs w:val="20"/>
              </w:rPr>
              <w:t>Deny dosing more frequently than 3</w:t>
            </w:r>
            <w:r>
              <w:rPr>
                <w:rFonts w:cs="Arial"/>
                <w:szCs w:val="20"/>
              </w:rPr>
              <w:t xml:space="preserve"> per </w:t>
            </w:r>
            <w:r w:rsidRPr="003C65FF">
              <w:rPr>
                <w:rFonts w:cs="Arial"/>
                <w:szCs w:val="20"/>
              </w:rPr>
              <w:t>day</w:t>
            </w:r>
          </w:p>
        </w:tc>
      </w:tr>
      <w:tr w:rsidR="002F52C8" w:rsidRPr="003C65FF" w14:paraId="7B77A758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05DC8671" w14:textId="77777777" w:rsidR="002F52C8" w:rsidRPr="003C65FF" w:rsidRDefault="002F52C8" w:rsidP="00BB53F2">
            <w:pPr>
              <w:rPr>
                <w:rFonts w:cs="Arial"/>
                <w:caps/>
                <w:color w:val="000000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luvox 100 MG TAB</w:t>
            </w:r>
          </w:p>
        </w:tc>
        <w:tc>
          <w:tcPr>
            <w:tcW w:w="2790" w:type="dxa"/>
          </w:tcPr>
          <w:p w14:paraId="781E5FF5" w14:textId="77777777" w:rsidR="002F52C8" w:rsidRPr="003C65FF" w:rsidRDefault="002F52C8" w:rsidP="00BB53F2">
            <w:pPr>
              <w:rPr>
                <w:rFonts w:cs="Arial"/>
                <w:szCs w:val="20"/>
              </w:rPr>
            </w:pPr>
            <w:r w:rsidRPr="00CE48A6">
              <w:rPr>
                <w:rFonts w:cs="Arial"/>
                <w:caps/>
                <w:szCs w:val="20"/>
              </w:rPr>
              <w:t xml:space="preserve">FLUVOXAMINE MALEATE  </w:t>
            </w:r>
          </w:p>
        </w:tc>
        <w:tc>
          <w:tcPr>
            <w:tcW w:w="4500" w:type="dxa"/>
            <w:vAlign w:val="center"/>
          </w:tcPr>
          <w:p w14:paraId="40544213" w14:textId="77777777" w:rsidR="002F52C8" w:rsidRPr="003C65FF" w:rsidRDefault="002F52C8" w:rsidP="00BB53F2">
            <w:pPr>
              <w:rPr>
                <w:rFonts w:cs="Arial"/>
                <w:szCs w:val="20"/>
              </w:rPr>
            </w:pPr>
            <w:r w:rsidRPr="003C65FF">
              <w:rPr>
                <w:rFonts w:cs="Arial"/>
                <w:szCs w:val="20"/>
              </w:rPr>
              <w:t>Deny dosing more frequently than 3</w:t>
            </w:r>
            <w:r>
              <w:rPr>
                <w:rFonts w:cs="Arial"/>
                <w:szCs w:val="20"/>
              </w:rPr>
              <w:t xml:space="preserve"> per </w:t>
            </w:r>
            <w:r w:rsidRPr="003C65FF">
              <w:rPr>
                <w:rFonts w:cs="Arial"/>
                <w:szCs w:val="20"/>
              </w:rPr>
              <w:t>day</w:t>
            </w:r>
          </w:p>
        </w:tc>
      </w:tr>
      <w:tr w:rsidR="002F52C8" w:rsidRPr="003C65FF" w14:paraId="59990907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385BD002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LUVOX CR 100 MG CAP</w:t>
            </w:r>
          </w:p>
        </w:tc>
        <w:tc>
          <w:tcPr>
            <w:tcW w:w="2790" w:type="dxa"/>
          </w:tcPr>
          <w:p w14:paraId="3547AC14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CE48A6">
              <w:rPr>
                <w:rFonts w:cs="Arial"/>
                <w:caps/>
                <w:szCs w:val="20"/>
              </w:rPr>
              <w:t xml:space="preserve">FLUVOXAMINE MALEATE  </w:t>
            </w:r>
          </w:p>
        </w:tc>
        <w:tc>
          <w:tcPr>
            <w:tcW w:w="4500" w:type="dxa"/>
            <w:vAlign w:val="center"/>
          </w:tcPr>
          <w:p w14:paraId="19A13C75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2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3A2596C8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5EFC380B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LUVOX CR 150 MG CAP</w:t>
            </w:r>
          </w:p>
        </w:tc>
        <w:tc>
          <w:tcPr>
            <w:tcW w:w="2790" w:type="dxa"/>
          </w:tcPr>
          <w:p w14:paraId="0CFEEA6C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CE48A6">
              <w:rPr>
                <w:rFonts w:cs="Arial"/>
                <w:caps/>
                <w:szCs w:val="20"/>
              </w:rPr>
              <w:t xml:space="preserve">FLUVOXAMINE MALEATE  </w:t>
            </w:r>
          </w:p>
        </w:tc>
        <w:tc>
          <w:tcPr>
            <w:tcW w:w="4500" w:type="dxa"/>
            <w:vAlign w:val="center"/>
          </w:tcPr>
          <w:p w14:paraId="2A73DE58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2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665C2273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4F165511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PAXIL 10 MG TAB</w:t>
            </w:r>
          </w:p>
        </w:tc>
        <w:tc>
          <w:tcPr>
            <w:tcW w:w="2790" w:type="dxa"/>
          </w:tcPr>
          <w:p w14:paraId="26CA41EC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03599C">
              <w:rPr>
                <w:rFonts w:cs="Arial"/>
                <w:caps/>
                <w:szCs w:val="20"/>
              </w:rPr>
              <w:t>Paroxetine hcl</w:t>
            </w:r>
          </w:p>
        </w:tc>
        <w:tc>
          <w:tcPr>
            <w:tcW w:w="4500" w:type="dxa"/>
            <w:vAlign w:val="center"/>
          </w:tcPr>
          <w:p w14:paraId="384FBEEB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1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32DB0D01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77A270E3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PAXIL 10 MG/5 ML SUSP</w:t>
            </w:r>
          </w:p>
        </w:tc>
        <w:tc>
          <w:tcPr>
            <w:tcW w:w="2790" w:type="dxa"/>
          </w:tcPr>
          <w:p w14:paraId="2DD1AFE0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03599C">
              <w:rPr>
                <w:rFonts w:cs="Arial"/>
                <w:caps/>
                <w:szCs w:val="20"/>
              </w:rPr>
              <w:t>Paroxetine hcl</w:t>
            </w:r>
          </w:p>
        </w:tc>
        <w:tc>
          <w:tcPr>
            <w:tcW w:w="4500" w:type="dxa"/>
            <w:vAlign w:val="center"/>
          </w:tcPr>
          <w:p w14:paraId="6054DE25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30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3C65FF">
              <w:rPr>
                <w:rFonts w:cs="Arial"/>
                <w:color w:val="000000"/>
                <w:szCs w:val="20"/>
              </w:rPr>
              <w:t>ml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2C25D5F8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188EB7DB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PAXIL 20 MG TAB</w:t>
            </w:r>
          </w:p>
        </w:tc>
        <w:tc>
          <w:tcPr>
            <w:tcW w:w="2790" w:type="dxa"/>
          </w:tcPr>
          <w:p w14:paraId="363013E4" w14:textId="77777777" w:rsidR="002F52C8" w:rsidRPr="003C65FF" w:rsidRDefault="002F52C8" w:rsidP="00BB53F2">
            <w:pPr>
              <w:rPr>
                <w:rFonts w:cs="Arial"/>
                <w:szCs w:val="20"/>
              </w:rPr>
            </w:pPr>
            <w:r w:rsidRPr="0003599C">
              <w:rPr>
                <w:rFonts w:cs="Arial"/>
                <w:caps/>
                <w:szCs w:val="20"/>
              </w:rPr>
              <w:t>Paroxetine hcl</w:t>
            </w:r>
          </w:p>
        </w:tc>
        <w:tc>
          <w:tcPr>
            <w:tcW w:w="4500" w:type="dxa"/>
            <w:vAlign w:val="center"/>
          </w:tcPr>
          <w:p w14:paraId="6D77E8AB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szCs w:val="20"/>
              </w:rPr>
              <w:t>Deny dosing more frequently than 2</w:t>
            </w:r>
            <w:r>
              <w:rPr>
                <w:rFonts w:cs="Arial"/>
                <w:szCs w:val="20"/>
              </w:rPr>
              <w:t xml:space="preserve"> per </w:t>
            </w:r>
            <w:r w:rsidRPr="003C65FF">
              <w:rPr>
                <w:rFonts w:cs="Arial"/>
                <w:szCs w:val="20"/>
              </w:rPr>
              <w:t>day</w:t>
            </w:r>
          </w:p>
        </w:tc>
      </w:tr>
      <w:tr w:rsidR="002F52C8" w:rsidRPr="003C65FF" w14:paraId="164AE277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428E49A9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PAXIL 30 MG TAB</w:t>
            </w:r>
          </w:p>
        </w:tc>
        <w:tc>
          <w:tcPr>
            <w:tcW w:w="2790" w:type="dxa"/>
          </w:tcPr>
          <w:p w14:paraId="67ACA592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03599C">
              <w:rPr>
                <w:rFonts w:cs="Arial"/>
                <w:caps/>
                <w:szCs w:val="20"/>
              </w:rPr>
              <w:t>Paroxetine hcl</w:t>
            </w:r>
          </w:p>
        </w:tc>
        <w:tc>
          <w:tcPr>
            <w:tcW w:w="4500" w:type="dxa"/>
            <w:vAlign w:val="center"/>
          </w:tcPr>
          <w:p w14:paraId="6558AF53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2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44FA5600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51DEA481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lastRenderedPageBreak/>
              <w:t>PAXIL 40 MG TAB</w:t>
            </w:r>
          </w:p>
        </w:tc>
        <w:tc>
          <w:tcPr>
            <w:tcW w:w="2790" w:type="dxa"/>
          </w:tcPr>
          <w:p w14:paraId="6559C852" w14:textId="77777777" w:rsidR="002F52C8" w:rsidRPr="003C65FF" w:rsidRDefault="002F52C8" w:rsidP="00BB53F2">
            <w:pPr>
              <w:rPr>
                <w:rFonts w:cs="Arial"/>
                <w:szCs w:val="20"/>
              </w:rPr>
            </w:pPr>
            <w:r w:rsidRPr="0003599C">
              <w:rPr>
                <w:rFonts w:cs="Arial"/>
                <w:caps/>
                <w:szCs w:val="20"/>
              </w:rPr>
              <w:t>Paroxetine hcl</w:t>
            </w:r>
          </w:p>
        </w:tc>
        <w:tc>
          <w:tcPr>
            <w:tcW w:w="4500" w:type="dxa"/>
            <w:vAlign w:val="center"/>
          </w:tcPr>
          <w:p w14:paraId="4066DB5D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szCs w:val="20"/>
              </w:rPr>
              <w:t>Deny dosing more frequently than 1.5</w:t>
            </w:r>
            <w:r>
              <w:rPr>
                <w:rFonts w:cs="Arial"/>
                <w:szCs w:val="20"/>
              </w:rPr>
              <w:t xml:space="preserve"> per </w:t>
            </w:r>
            <w:r w:rsidRPr="003C65FF">
              <w:rPr>
                <w:rFonts w:cs="Arial"/>
                <w:szCs w:val="20"/>
              </w:rPr>
              <w:t>day</w:t>
            </w:r>
          </w:p>
        </w:tc>
      </w:tr>
      <w:tr w:rsidR="002F52C8" w:rsidRPr="003C65FF" w14:paraId="2661977C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52C22853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PAXIL CR 12.5 MG TAB</w:t>
            </w:r>
          </w:p>
        </w:tc>
        <w:tc>
          <w:tcPr>
            <w:tcW w:w="2790" w:type="dxa"/>
          </w:tcPr>
          <w:p w14:paraId="7D91C852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03599C">
              <w:rPr>
                <w:rFonts w:cs="Arial"/>
                <w:caps/>
                <w:szCs w:val="20"/>
              </w:rPr>
              <w:t>Paroxetine hcl</w:t>
            </w:r>
          </w:p>
        </w:tc>
        <w:tc>
          <w:tcPr>
            <w:tcW w:w="4500" w:type="dxa"/>
            <w:vAlign w:val="center"/>
          </w:tcPr>
          <w:p w14:paraId="5CBEFFA0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1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6BD0EDA4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08FD3B47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PAXIL CR 25 MG TAB</w:t>
            </w:r>
          </w:p>
        </w:tc>
        <w:tc>
          <w:tcPr>
            <w:tcW w:w="2790" w:type="dxa"/>
          </w:tcPr>
          <w:p w14:paraId="75D7D45A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03599C">
              <w:rPr>
                <w:rFonts w:cs="Arial"/>
                <w:caps/>
                <w:szCs w:val="20"/>
              </w:rPr>
              <w:t>Paroxetine hcl</w:t>
            </w:r>
          </w:p>
        </w:tc>
        <w:tc>
          <w:tcPr>
            <w:tcW w:w="4500" w:type="dxa"/>
            <w:vAlign w:val="center"/>
          </w:tcPr>
          <w:p w14:paraId="73FA7E6C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2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5EE7FADA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4939A8E2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PAXIL CR 37.5 MG TAB</w:t>
            </w:r>
          </w:p>
        </w:tc>
        <w:tc>
          <w:tcPr>
            <w:tcW w:w="2790" w:type="dxa"/>
          </w:tcPr>
          <w:p w14:paraId="4410CD21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03599C">
              <w:rPr>
                <w:rFonts w:cs="Arial"/>
                <w:caps/>
                <w:szCs w:val="20"/>
              </w:rPr>
              <w:t>Paroxetine hcl</w:t>
            </w:r>
          </w:p>
        </w:tc>
        <w:tc>
          <w:tcPr>
            <w:tcW w:w="4500" w:type="dxa"/>
            <w:vAlign w:val="center"/>
          </w:tcPr>
          <w:p w14:paraId="539A3B76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2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4FE2B1F7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048F66FF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PEXEVA 10 MG TAB</w:t>
            </w:r>
          </w:p>
        </w:tc>
        <w:tc>
          <w:tcPr>
            <w:tcW w:w="2790" w:type="dxa"/>
          </w:tcPr>
          <w:p w14:paraId="0C6F0A66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6D6315">
              <w:rPr>
                <w:rFonts w:cs="Arial"/>
                <w:caps/>
                <w:szCs w:val="20"/>
              </w:rPr>
              <w:t>Paroxetine Mesylate</w:t>
            </w:r>
          </w:p>
        </w:tc>
        <w:tc>
          <w:tcPr>
            <w:tcW w:w="4500" w:type="dxa"/>
            <w:vAlign w:val="center"/>
          </w:tcPr>
          <w:p w14:paraId="1AEEA2A7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1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5F18F8C3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46D22DA4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PEXEVA 20 MG TAB</w:t>
            </w:r>
          </w:p>
        </w:tc>
        <w:tc>
          <w:tcPr>
            <w:tcW w:w="2790" w:type="dxa"/>
          </w:tcPr>
          <w:p w14:paraId="082DCF6A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6D6315">
              <w:rPr>
                <w:rFonts w:cs="Arial"/>
                <w:caps/>
                <w:szCs w:val="20"/>
              </w:rPr>
              <w:t>Paroxetine Mesylate</w:t>
            </w:r>
          </w:p>
        </w:tc>
        <w:tc>
          <w:tcPr>
            <w:tcW w:w="4500" w:type="dxa"/>
            <w:vAlign w:val="center"/>
          </w:tcPr>
          <w:p w14:paraId="607AB906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1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34D36B3B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5C0C4C05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PEXEVA 30 MG TAB</w:t>
            </w:r>
          </w:p>
        </w:tc>
        <w:tc>
          <w:tcPr>
            <w:tcW w:w="2790" w:type="dxa"/>
          </w:tcPr>
          <w:p w14:paraId="5ECD4D55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6D6315">
              <w:rPr>
                <w:rFonts w:cs="Arial"/>
                <w:caps/>
                <w:szCs w:val="20"/>
              </w:rPr>
              <w:t>Paroxetine Mesylate</w:t>
            </w:r>
          </w:p>
        </w:tc>
        <w:tc>
          <w:tcPr>
            <w:tcW w:w="4500" w:type="dxa"/>
            <w:vAlign w:val="center"/>
          </w:tcPr>
          <w:p w14:paraId="051C96D7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2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575AF676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2DC587F5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PEXEVA 40 MG TAB</w:t>
            </w:r>
          </w:p>
        </w:tc>
        <w:tc>
          <w:tcPr>
            <w:tcW w:w="2790" w:type="dxa"/>
          </w:tcPr>
          <w:p w14:paraId="0DFD8D76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6D6315">
              <w:rPr>
                <w:rFonts w:cs="Arial"/>
                <w:caps/>
                <w:szCs w:val="20"/>
              </w:rPr>
              <w:t>Paroxetine Mesylate</w:t>
            </w:r>
          </w:p>
        </w:tc>
        <w:tc>
          <w:tcPr>
            <w:tcW w:w="4500" w:type="dxa"/>
            <w:vAlign w:val="center"/>
          </w:tcPr>
          <w:p w14:paraId="532897F8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1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5FDEA2AF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57ADDFE3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PROZAC WEEKLY 90 MG</w:t>
            </w:r>
          </w:p>
        </w:tc>
        <w:tc>
          <w:tcPr>
            <w:tcW w:w="2790" w:type="dxa"/>
          </w:tcPr>
          <w:p w14:paraId="4472EB32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3C65FF">
              <w:rPr>
                <w:rFonts w:cs="Arial"/>
                <w:caps/>
                <w:szCs w:val="20"/>
              </w:rPr>
              <w:t>FLUOXETINE HCL</w:t>
            </w:r>
          </w:p>
        </w:tc>
        <w:tc>
          <w:tcPr>
            <w:tcW w:w="4500" w:type="dxa"/>
            <w:vAlign w:val="center"/>
          </w:tcPr>
          <w:p w14:paraId="07B5ADF1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1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week</w:t>
            </w:r>
          </w:p>
        </w:tc>
      </w:tr>
      <w:tr w:rsidR="002F52C8" w:rsidRPr="003C65FF" w14:paraId="5E565D1F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7B13ECE3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ZOLOFT 20 MG/ML CONC</w:t>
            </w:r>
          </w:p>
        </w:tc>
        <w:tc>
          <w:tcPr>
            <w:tcW w:w="2790" w:type="dxa"/>
          </w:tcPr>
          <w:p w14:paraId="4673AE16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9975D5">
              <w:rPr>
                <w:rFonts w:cs="Arial"/>
                <w:caps/>
                <w:szCs w:val="20"/>
              </w:rPr>
              <w:t>Sertraline hcl</w:t>
            </w:r>
          </w:p>
        </w:tc>
        <w:tc>
          <w:tcPr>
            <w:tcW w:w="4500" w:type="dxa"/>
            <w:vAlign w:val="center"/>
          </w:tcPr>
          <w:p w14:paraId="5EEA51F0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10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3C65FF">
              <w:rPr>
                <w:rFonts w:cs="Arial"/>
                <w:color w:val="000000"/>
                <w:szCs w:val="20"/>
              </w:rPr>
              <w:t>ml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02CEE58D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323F4E8C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ZOLOFT 25 MG TAB</w:t>
            </w:r>
          </w:p>
        </w:tc>
        <w:tc>
          <w:tcPr>
            <w:tcW w:w="2790" w:type="dxa"/>
          </w:tcPr>
          <w:p w14:paraId="41B513FF" w14:textId="77777777" w:rsidR="002F52C8" w:rsidRPr="003C65FF" w:rsidRDefault="002F52C8" w:rsidP="00BB53F2">
            <w:pPr>
              <w:rPr>
                <w:rFonts w:cs="Arial"/>
                <w:szCs w:val="20"/>
              </w:rPr>
            </w:pPr>
            <w:r w:rsidRPr="009975D5">
              <w:rPr>
                <w:rFonts w:cs="Arial"/>
                <w:caps/>
                <w:szCs w:val="20"/>
              </w:rPr>
              <w:t>Sertraline hcl</w:t>
            </w:r>
          </w:p>
        </w:tc>
        <w:tc>
          <w:tcPr>
            <w:tcW w:w="4500" w:type="dxa"/>
            <w:vAlign w:val="center"/>
          </w:tcPr>
          <w:p w14:paraId="5ACCEDE2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szCs w:val="20"/>
              </w:rPr>
              <w:t>Deny dosing more frequently than 3</w:t>
            </w:r>
            <w:r>
              <w:rPr>
                <w:rFonts w:cs="Arial"/>
                <w:szCs w:val="20"/>
              </w:rPr>
              <w:t xml:space="preserve"> per </w:t>
            </w:r>
            <w:r w:rsidRPr="003C65FF">
              <w:rPr>
                <w:rFonts w:cs="Arial"/>
                <w:szCs w:val="20"/>
              </w:rPr>
              <w:t>day</w:t>
            </w:r>
          </w:p>
        </w:tc>
      </w:tr>
      <w:tr w:rsidR="002F52C8" w:rsidRPr="003C65FF" w14:paraId="7217AD38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5648FBA8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ZOLOFT 50 MG TAB</w:t>
            </w:r>
          </w:p>
        </w:tc>
        <w:tc>
          <w:tcPr>
            <w:tcW w:w="2790" w:type="dxa"/>
          </w:tcPr>
          <w:p w14:paraId="48EB4708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9975D5">
              <w:rPr>
                <w:rFonts w:cs="Arial"/>
                <w:caps/>
                <w:szCs w:val="20"/>
              </w:rPr>
              <w:t>Sertraline hcl</w:t>
            </w:r>
          </w:p>
        </w:tc>
        <w:tc>
          <w:tcPr>
            <w:tcW w:w="4500" w:type="dxa"/>
            <w:vAlign w:val="center"/>
          </w:tcPr>
          <w:p w14:paraId="0510D713" w14:textId="77777777" w:rsidR="002F52C8" w:rsidRPr="003C65FF" w:rsidRDefault="002F52C8" w:rsidP="00BB53F2">
            <w:pPr>
              <w:rPr>
                <w:rFonts w:cs="Arial"/>
                <w:b/>
                <w:spacing w:val="-3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3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  <w:tr w:rsidR="002F52C8" w:rsidRPr="003C65FF" w14:paraId="039D9AAD" w14:textId="77777777" w:rsidTr="00BB53F2">
        <w:trPr>
          <w:trHeight w:val="20"/>
        </w:trPr>
        <w:tc>
          <w:tcPr>
            <w:tcW w:w="2790" w:type="dxa"/>
            <w:vAlign w:val="center"/>
          </w:tcPr>
          <w:p w14:paraId="115D3BD3" w14:textId="77777777" w:rsidR="002F52C8" w:rsidRPr="003C65FF" w:rsidRDefault="002F52C8" w:rsidP="00BB53F2">
            <w:pPr>
              <w:rPr>
                <w:rFonts w:cs="Arial"/>
                <w:caps/>
                <w:color w:val="000000"/>
                <w:szCs w:val="20"/>
              </w:rPr>
            </w:pPr>
            <w:r w:rsidRPr="003C65FF">
              <w:rPr>
                <w:rFonts w:cs="Arial"/>
                <w:caps/>
                <w:color w:val="000000"/>
                <w:szCs w:val="20"/>
              </w:rPr>
              <w:t>ZOLOFT 100 MG TAB</w:t>
            </w:r>
          </w:p>
        </w:tc>
        <w:tc>
          <w:tcPr>
            <w:tcW w:w="2790" w:type="dxa"/>
          </w:tcPr>
          <w:p w14:paraId="40CCD882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9975D5">
              <w:rPr>
                <w:rFonts w:cs="Arial"/>
                <w:caps/>
                <w:szCs w:val="20"/>
              </w:rPr>
              <w:t>Sertraline hcl</w:t>
            </w:r>
          </w:p>
        </w:tc>
        <w:tc>
          <w:tcPr>
            <w:tcW w:w="4500" w:type="dxa"/>
            <w:vAlign w:val="center"/>
          </w:tcPr>
          <w:p w14:paraId="0D9AB850" w14:textId="77777777" w:rsidR="002F52C8" w:rsidRPr="003C65FF" w:rsidRDefault="002F52C8" w:rsidP="00BB53F2">
            <w:pPr>
              <w:rPr>
                <w:rFonts w:cs="Arial"/>
                <w:color w:val="000000"/>
                <w:szCs w:val="20"/>
              </w:rPr>
            </w:pPr>
            <w:r w:rsidRPr="003C65FF">
              <w:rPr>
                <w:rFonts w:cs="Arial"/>
                <w:color w:val="000000"/>
                <w:szCs w:val="20"/>
              </w:rPr>
              <w:t>Deny dosing more frequently than 2</w:t>
            </w:r>
            <w:r>
              <w:rPr>
                <w:rFonts w:cs="Arial"/>
                <w:color w:val="000000"/>
                <w:szCs w:val="20"/>
              </w:rPr>
              <w:t xml:space="preserve"> per </w:t>
            </w:r>
            <w:r w:rsidRPr="003C65FF">
              <w:rPr>
                <w:rFonts w:cs="Arial"/>
                <w:color w:val="000000"/>
                <w:szCs w:val="20"/>
              </w:rPr>
              <w:t>day</w:t>
            </w:r>
          </w:p>
        </w:tc>
      </w:tr>
    </w:tbl>
    <w:p w14:paraId="30C9E1BE" w14:textId="77777777" w:rsidR="00E57A0F" w:rsidRPr="00E57A0F" w:rsidRDefault="00E57A0F" w:rsidP="00E57A0F"/>
    <w:p w14:paraId="6413C0CF" w14:textId="705A448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1143E08B" w14:textId="77777777" w:rsidR="00794E2C" w:rsidRDefault="00794E2C" w:rsidP="00794E2C">
      <w:pPr>
        <w:pStyle w:val="ListParagraph"/>
      </w:pPr>
      <w:r>
        <w:rPr>
          <w:rStyle w:val="normaltextrun"/>
          <w:rFonts w:cs="Arial"/>
          <w:color w:val="000000"/>
          <w:szCs w:val="20"/>
          <w:shd w:val="clear" w:color="auto" w:fill="FFFFFF"/>
        </w:rPr>
        <w:t>USPDI, Micromedex; 2025. </w:t>
      </w:r>
      <w:r>
        <w:rPr>
          <w:rStyle w:val="eop"/>
          <w:rFonts w:cs="Arial"/>
          <w:color w:val="000000"/>
          <w:szCs w:val="20"/>
          <w:shd w:val="clear" w:color="auto" w:fill="FFFFFF"/>
        </w:rPr>
        <w:t> </w:t>
      </w:r>
    </w:p>
    <w:p w14:paraId="3FA1E7DB" w14:textId="7409F382" w:rsidR="00777CA4" w:rsidRDefault="00794E2C" w:rsidP="00794E2C">
      <w:pPr>
        <w:pStyle w:val="ListParagraph"/>
      </w:pPr>
      <w:r w:rsidRPr="0063179F">
        <w:t xml:space="preserve">Facts and Comparisons </w:t>
      </w:r>
      <w:proofErr w:type="spellStart"/>
      <w:r w:rsidRPr="0063179F">
        <w:t>eAnswers</w:t>
      </w:r>
      <w:proofErr w:type="spellEnd"/>
      <w:r w:rsidRPr="0063179F">
        <w:t xml:space="preserve"> (online); 202</w:t>
      </w:r>
      <w:r>
        <w:t>5</w:t>
      </w:r>
      <w:r w:rsidRPr="0063179F">
        <w:t xml:space="preserve"> Clinical Drug Information, LLC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46709" w14:textId="77777777" w:rsidR="009147C7" w:rsidRPr="00C02553" w:rsidRDefault="009147C7" w:rsidP="00AE77DB">
      <w:r w:rsidRPr="00C02553">
        <w:separator/>
      </w:r>
    </w:p>
  </w:endnote>
  <w:endnote w:type="continuationSeparator" w:id="0">
    <w:p w14:paraId="5F72E0EF" w14:textId="77777777" w:rsidR="009147C7" w:rsidRPr="00C02553" w:rsidRDefault="009147C7" w:rsidP="00AE77DB">
      <w:r w:rsidRPr="00C02553">
        <w:continuationSeparator/>
      </w:r>
    </w:p>
  </w:endnote>
  <w:endnote w:type="continuationNotice" w:id="1">
    <w:p w14:paraId="19F1BBC5" w14:textId="77777777" w:rsidR="009147C7" w:rsidRPr="00C02553" w:rsidRDefault="009147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7FC93" w14:textId="77777777" w:rsidR="009147C7" w:rsidRPr="00C02553" w:rsidRDefault="009147C7" w:rsidP="00AE77DB">
      <w:r w:rsidRPr="00C02553">
        <w:separator/>
      </w:r>
    </w:p>
  </w:footnote>
  <w:footnote w:type="continuationSeparator" w:id="0">
    <w:p w14:paraId="6C7C4147" w14:textId="77777777" w:rsidR="009147C7" w:rsidRPr="00C02553" w:rsidRDefault="009147C7" w:rsidP="00AE77DB">
      <w:r w:rsidRPr="00C02553">
        <w:continuationSeparator/>
      </w:r>
    </w:p>
  </w:footnote>
  <w:footnote w:type="continuationNotice" w:id="1">
    <w:p w14:paraId="5D732936" w14:textId="77777777" w:rsidR="009147C7" w:rsidRPr="00C02553" w:rsidRDefault="009147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480AC806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60A86C96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33CC84AE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EC259AA"/>
    <w:multiLevelType w:val="hybridMultilevel"/>
    <w:tmpl w:val="346444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72C9A"/>
    <w:multiLevelType w:val="hybridMultilevel"/>
    <w:tmpl w:val="DEB43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770FFA"/>
    <w:multiLevelType w:val="hybridMultilevel"/>
    <w:tmpl w:val="7DA6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064CF6"/>
    <w:multiLevelType w:val="hybridMultilevel"/>
    <w:tmpl w:val="8D847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8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2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6"/>
  </w:num>
  <w:num w:numId="14" w16cid:durableId="1805081292">
    <w:abstractNumId w:val="13"/>
  </w:num>
  <w:num w:numId="15" w16cid:durableId="1911186802">
    <w:abstractNumId w:val="7"/>
  </w:num>
  <w:num w:numId="16" w16cid:durableId="869689098">
    <w:abstractNumId w:val="16"/>
  </w:num>
  <w:num w:numId="17" w16cid:durableId="479271582">
    <w:abstractNumId w:val="11"/>
  </w:num>
  <w:num w:numId="18" w16cid:durableId="908153548">
    <w:abstractNumId w:val="5"/>
  </w:num>
  <w:num w:numId="19" w16cid:durableId="2120297993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7CBA"/>
    <w:rsid w:val="000276D9"/>
    <w:rsid w:val="000344C5"/>
    <w:rsid w:val="00040AD3"/>
    <w:rsid w:val="00053807"/>
    <w:rsid w:val="000572E5"/>
    <w:rsid w:val="00061541"/>
    <w:rsid w:val="00064162"/>
    <w:rsid w:val="00065C22"/>
    <w:rsid w:val="00074464"/>
    <w:rsid w:val="00076030"/>
    <w:rsid w:val="00082590"/>
    <w:rsid w:val="000913C3"/>
    <w:rsid w:val="000953B9"/>
    <w:rsid w:val="000A2D17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3A11"/>
    <w:rsid w:val="00144DBE"/>
    <w:rsid w:val="00152C8B"/>
    <w:rsid w:val="0015636A"/>
    <w:rsid w:val="00172053"/>
    <w:rsid w:val="00177A80"/>
    <w:rsid w:val="001808B8"/>
    <w:rsid w:val="001A50CB"/>
    <w:rsid w:val="001A74B7"/>
    <w:rsid w:val="001B2D47"/>
    <w:rsid w:val="001B5F66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3A35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0FBF"/>
    <w:rsid w:val="00255404"/>
    <w:rsid w:val="0025594F"/>
    <w:rsid w:val="00270C5E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52C8"/>
    <w:rsid w:val="002F690F"/>
    <w:rsid w:val="0030301F"/>
    <w:rsid w:val="00303B21"/>
    <w:rsid w:val="003105A5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45D2"/>
    <w:rsid w:val="003355AC"/>
    <w:rsid w:val="00343D6B"/>
    <w:rsid w:val="00346090"/>
    <w:rsid w:val="00347FB5"/>
    <w:rsid w:val="00355515"/>
    <w:rsid w:val="003608B5"/>
    <w:rsid w:val="003613AF"/>
    <w:rsid w:val="00361BCA"/>
    <w:rsid w:val="0036448B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4704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540E3"/>
    <w:rsid w:val="00460B5D"/>
    <w:rsid w:val="0046618B"/>
    <w:rsid w:val="0048608C"/>
    <w:rsid w:val="00496E57"/>
    <w:rsid w:val="004B3E10"/>
    <w:rsid w:val="004C0F5D"/>
    <w:rsid w:val="004C2B30"/>
    <w:rsid w:val="004C375A"/>
    <w:rsid w:val="004C4954"/>
    <w:rsid w:val="004C5767"/>
    <w:rsid w:val="004D0080"/>
    <w:rsid w:val="004D5322"/>
    <w:rsid w:val="004D78B0"/>
    <w:rsid w:val="004E611F"/>
    <w:rsid w:val="004F2A79"/>
    <w:rsid w:val="004F4D37"/>
    <w:rsid w:val="004F7FEA"/>
    <w:rsid w:val="00501A14"/>
    <w:rsid w:val="00501DE3"/>
    <w:rsid w:val="005058CB"/>
    <w:rsid w:val="0051044D"/>
    <w:rsid w:val="005139E4"/>
    <w:rsid w:val="00515075"/>
    <w:rsid w:val="00516D12"/>
    <w:rsid w:val="00520FE9"/>
    <w:rsid w:val="005233E7"/>
    <w:rsid w:val="00526C8D"/>
    <w:rsid w:val="005328B2"/>
    <w:rsid w:val="00535BD5"/>
    <w:rsid w:val="00540977"/>
    <w:rsid w:val="00551668"/>
    <w:rsid w:val="005572D5"/>
    <w:rsid w:val="00566BE4"/>
    <w:rsid w:val="00570D21"/>
    <w:rsid w:val="00576113"/>
    <w:rsid w:val="0058182F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5F6104"/>
    <w:rsid w:val="0060042F"/>
    <w:rsid w:val="006008BC"/>
    <w:rsid w:val="00602CFD"/>
    <w:rsid w:val="00606B55"/>
    <w:rsid w:val="00612A7B"/>
    <w:rsid w:val="00616E5E"/>
    <w:rsid w:val="006173A4"/>
    <w:rsid w:val="006205AD"/>
    <w:rsid w:val="006230E6"/>
    <w:rsid w:val="00625C3A"/>
    <w:rsid w:val="00635DDB"/>
    <w:rsid w:val="0064149A"/>
    <w:rsid w:val="00646DFE"/>
    <w:rsid w:val="00650530"/>
    <w:rsid w:val="00650C96"/>
    <w:rsid w:val="00653788"/>
    <w:rsid w:val="0065477F"/>
    <w:rsid w:val="006560B3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68A4"/>
    <w:rsid w:val="00706D67"/>
    <w:rsid w:val="00711513"/>
    <w:rsid w:val="00713052"/>
    <w:rsid w:val="00721367"/>
    <w:rsid w:val="007231FA"/>
    <w:rsid w:val="00732C67"/>
    <w:rsid w:val="00734418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94E2C"/>
    <w:rsid w:val="007A1D4F"/>
    <w:rsid w:val="007A3034"/>
    <w:rsid w:val="007A43F8"/>
    <w:rsid w:val="007A527E"/>
    <w:rsid w:val="007A53E7"/>
    <w:rsid w:val="007A78F7"/>
    <w:rsid w:val="007B3333"/>
    <w:rsid w:val="007B379F"/>
    <w:rsid w:val="007B37D6"/>
    <w:rsid w:val="007B5D30"/>
    <w:rsid w:val="007C64E9"/>
    <w:rsid w:val="007D2920"/>
    <w:rsid w:val="007D42DD"/>
    <w:rsid w:val="007E6A37"/>
    <w:rsid w:val="007F1774"/>
    <w:rsid w:val="007F593C"/>
    <w:rsid w:val="00811A70"/>
    <w:rsid w:val="0081406E"/>
    <w:rsid w:val="00832211"/>
    <w:rsid w:val="008325F4"/>
    <w:rsid w:val="00832AC8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2549"/>
    <w:rsid w:val="008A5D88"/>
    <w:rsid w:val="008B2851"/>
    <w:rsid w:val="008C000E"/>
    <w:rsid w:val="008D0F2F"/>
    <w:rsid w:val="008D237F"/>
    <w:rsid w:val="008D3FD8"/>
    <w:rsid w:val="008D6B05"/>
    <w:rsid w:val="008E7D2D"/>
    <w:rsid w:val="008F0388"/>
    <w:rsid w:val="008F44C0"/>
    <w:rsid w:val="008F5999"/>
    <w:rsid w:val="00903AD6"/>
    <w:rsid w:val="00904D7A"/>
    <w:rsid w:val="009147C7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92EA3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989"/>
    <w:rsid w:val="009E3B42"/>
    <w:rsid w:val="009F518A"/>
    <w:rsid w:val="00A02AF6"/>
    <w:rsid w:val="00A05B60"/>
    <w:rsid w:val="00A13266"/>
    <w:rsid w:val="00A14FA6"/>
    <w:rsid w:val="00A15D64"/>
    <w:rsid w:val="00A15DB7"/>
    <w:rsid w:val="00A20575"/>
    <w:rsid w:val="00A32452"/>
    <w:rsid w:val="00A325CC"/>
    <w:rsid w:val="00A32BBF"/>
    <w:rsid w:val="00A37444"/>
    <w:rsid w:val="00A37BDD"/>
    <w:rsid w:val="00A4281A"/>
    <w:rsid w:val="00A459CF"/>
    <w:rsid w:val="00A5014D"/>
    <w:rsid w:val="00A50196"/>
    <w:rsid w:val="00A53E96"/>
    <w:rsid w:val="00A56F18"/>
    <w:rsid w:val="00A628F8"/>
    <w:rsid w:val="00A62BAA"/>
    <w:rsid w:val="00A66172"/>
    <w:rsid w:val="00A6680F"/>
    <w:rsid w:val="00A744C3"/>
    <w:rsid w:val="00A86B6B"/>
    <w:rsid w:val="00AA70AB"/>
    <w:rsid w:val="00AB0B9F"/>
    <w:rsid w:val="00AB1713"/>
    <w:rsid w:val="00AB5FFE"/>
    <w:rsid w:val="00AB63BE"/>
    <w:rsid w:val="00AC1EBC"/>
    <w:rsid w:val="00AC2599"/>
    <w:rsid w:val="00AC2DE9"/>
    <w:rsid w:val="00AC3CD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4EB6"/>
    <w:rsid w:val="00C056F9"/>
    <w:rsid w:val="00C07A7B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17F6"/>
    <w:rsid w:val="00C763BD"/>
    <w:rsid w:val="00C779A8"/>
    <w:rsid w:val="00C82E19"/>
    <w:rsid w:val="00C96873"/>
    <w:rsid w:val="00CA1735"/>
    <w:rsid w:val="00CA207E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32D9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95E68"/>
    <w:rsid w:val="00DA3A0F"/>
    <w:rsid w:val="00DA4E62"/>
    <w:rsid w:val="00DA6990"/>
    <w:rsid w:val="00DB27BA"/>
    <w:rsid w:val="00DB3009"/>
    <w:rsid w:val="00DB337A"/>
    <w:rsid w:val="00DC034A"/>
    <w:rsid w:val="00DC51CB"/>
    <w:rsid w:val="00DD3EA5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25C8A"/>
    <w:rsid w:val="00E354AA"/>
    <w:rsid w:val="00E43D54"/>
    <w:rsid w:val="00E442FB"/>
    <w:rsid w:val="00E529DB"/>
    <w:rsid w:val="00E53A5E"/>
    <w:rsid w:val="00E57A0F"/>
    <w:rsid w:val="00E6466A"/>
    <w:rsid w:val="00E72221"/>
    <w:rsid w:val="00E81B96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60F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4C1"/>
    <w:rsid w:val="00F63A52"/>
    <w:rsid w:val="00F730BA"/>
    <w:rsid w:val="00F87CCE"/>
    <w:rsid w:val="00F903BE"/>
    <w:rsid w:val="00F95D04"/>
    <w:rsid w:val="00FA16EC"/>
    <w:rsid w:val="00FA2811"/>
    <w:rsid w:val="00FA4837"/>
    <w:rsid w:val="00FB1D33"/>
    <w:rsid w:val="00FB5E96"/>
    <w:rsid w:val="00FC05A0"/>
    <w:rsid w:val="00FC2E4C"/>
    <w:rsid w:val="00FC6758"/>
    <w:rsid w:val="00FD34EA"/>
    <w:rsid w:val="00FE3F3E"/>
    <w:rsid w:val="00FE4D52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2129BE48-D7C8-4C65-9B11-898CB537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1e4a61f8-8acd-406c-9ffc-156367cd3fec"/>
    <ds:schemaRef ds:uri="54a97082-99d0-4cd5-8c93-88769c19209d"/>
    <ds:schemaRef ds:uri="http://schemas.microsoft.com/sharepoint/v3"/>
    <ds:schemaRef ds:uri="f5eefb00-5952-4f7e-8cf8-96f81cfadd01"/>
    <ds:schemaRef ds:uri="aba01ddc-ae9a-4c9e-819c-7140b4239cde"/>
  </ds:schemaRefs>
</ds:datastoreItem>
</file>

<file path=customXml/itemProps3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F99DBC-7F4C-4FEA-997C-A284A7072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1345</Words>
  <Characters>7086</Characters>
  <Application>Microsoft Office Word</Application>
  <DocSecurity>0</DocSecurity>
  <Lines>59</Lines>
  <Paragraphs>16</Paragraphs>
  <ScaleCrop>false</ScaleCrop>
  <Company>DSS</Company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subject/>
  <dc:creator>DMS</dc:creator>
  <cp:keywords/>
  <cp:lastModifiedBy>Heriford, Katherine</cp:lastModifiedBy>
  <cp:revision>2</cp:revision>
  <cp:lastPrinted>2018-10-31T18:17:00Z</cp:lastPrinted>
  <dcterms:created xsi:type="dcterms:W3CDTF">2026-02-18T23:20:00Z</dcterms:created>
  <dcterms:modified xsi:type="dcterms:W3CDTF">2026-02-18T23:20:00Z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