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AA0E1F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D5E26" w:rsidRPr="00105D41">
        <w:rPr>
          <w:b w:val="0"/>
          <w:bCs/>
        </w:rPr>
        <w:t>Brand Over Generic Fiscal Edit</w:t>
      </w:r>
    </w:p>
    <w:p w14:paraId="7AD7FFCE" w14:textId="7282C793" w:rsidR="004C5767" w:rsidRPr="00105D41" w:rsidRDefault="004C5767" w:rsidP="00D27533">
      <w:pPr>
        <w:pStyle w:val="tbody"/>
        <w:rPr>
          <w:b w:val="0"/>
          <w:bCs/>
          <w:sz w:val="18"/>
          <w:szCs w:val="18"/>
        </w:rPr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5D41" w:rsidRPr="00105D41">
        <w:rPr>
          <w:rFonts w:cs="Arial"/>
          <w:b w:val="0"/>
          <w:bCs/>
          <w:spacing w:val="-3"/>
        </w:rPr>
        <w:t>September 5, 2018</w:t>
      </w:r>
    </w:p>
    <w:p w14:paraId="4B7D760D" w14:textId="0F88A104" w:rsidR="004C5767" w:rsidRPr="00057F84" w:rsidRDefault="00105D4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096FB9" w:rsidRPr="00096FB9">
        <w:rPr>
          <w:b w:val="0"/>
          <w:bCs/>
        </w:rPr>
        <w:t xml:space="preserve">April </w:t>
      </w:r>
      <w:r w:rsidR="005746C9">
        <w:rPr>
          <w:b w:val="0"/>
          <w:bCs/>
        </w:rPr>
        <w:t>30</w:t>
      </w:r>
      <w:r w:rsidR="00057F84" w:rsidRPr="00415F1A">
        <w:rPr>
          <w:b w:val="0"/>
        </w:rPr>
        <w:t>, 202</w:t>
      </w:r>
      <w:r w:rsidR="6EB7A09E" w:rsidRPr="00415F1A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3EDC04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4C46031F" w:rsidR="00E354AA" w:rsidRDefault="00105D41" w:rsidP="009A0FB1">
      <w:r w:rsidRPr="00CE49C9">
        <w:rPr>
          <w:rFonts w:cs="Arial"/>
          <w:spacing w:val="-3"/>
        </w:rPr>
        <w:t xml:space="preserve">In certain situations, it is fiscally advantageous for MO HealthNet to approve a brand name medication versus its generic equivalent. 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669E4D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05D41">
        <w:t>Add drugs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3366B1" w14:textId="77777777" w:rsidR="00105D41" w:rsidRPr="00C46A9A" w:rsidRDefault="00105D41" w:rsidP="00105D41">
      <w:pPr>
        <w:pStyle w:val="ListParagraph"/>
      </w:pPr>
      <w:r w:rsidRPr="00C46A9A">
        <w:t>Claim is for an approved brand name</w:t>
      </w:r>
      <w:r>
        <w:t xml:space="preserve"> or preferred medication</w:t>
      </w:r>
      <w:r w:rsidRPr="00C46A9A">
        <w:t xml:space="preserve"> (See Appendix A)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DD01B8" w14:textId="150A47F5" w:rsidR="00904D7A" w:rsidRPr="005328B2" w:rsidRDefault="00904D7A" w:rsidP="00105D41">
      <w:pPr>
        <w:pStyle w:val="ListParagraph"/>
      </w:pPr>
      <w:r w:rsidRPr="00C722C9">
        <w:t>Therapy will deny</w:t>
      </w:r>
      <w:r w:rsidR="00105D41">
        <w:t xml:space="preserve"> if all</w:t>
      </w:r>
      <w:r w:rsidRPr="005328B2">
        <w:t xml:space="preserve"> approval criteria are not met</w:t>
      </w:r>
      <w:r>
        <w:t xml:space="preserve"> </w:t>
      </w:r>
    </w:p>
    <w:p w14:paraId="4D21EAF1" w14:textId="77777777" w:rsidR="001E4CBA" w:rsidRPr="00105D41" w:rsidRDefault="001E4CBA" w:rsidP="00105D41">
      <w:pPr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1B9950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105D41">
        <w:t>1015</w:t>
      </w:r>
      <w:r w:rsidR="00973BD6" w:rsidRPr="00973BD6">
        <w:t>” (</w:t>
      </w:r>
      <w:r w:rsidR="00105D41">
        <w:t>Brand over Generic</w:t>
      </w:r>
      <w:r w:rsidR="00973BD6" w:rsidRPr="00973BD6">
        <w:t>)</w:t>
      </w:r>
    </w:p>
    <w:p w14:paraId="297E1B37" w14:textId="69A41AD0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2C9C4A62" w:rsidR="00AE77DB" w:rsidRDefault="00105D41" w:rsidP="00343D6B">
      <w:pPr>
        <w:pStyle w:val="Heading1"/>
        <w:rPr>
          <w:lang w:val="en-US"/>
        </w:rPr>
      </w:pPr>
      <w:r w:rsidRPr="00105D41">
        <w:rPr>
          <w:lang w:val="en-US"/>
        </w:rPr>
        <w:t>Appendix A – Agents included in the Brand over Generic Fiscal Edit</w:t>
      </w:r>
    </w:p>
    <w:tbl>
      <w:tblPr>
        <w:tblStyle w:val="TableGrid"/>
        <w:tblW w:w="9535" w:type="dxa"/>
        <w:tblLook w:val="0620" w:firstRow="1" w:lastRow="0" w:firstColumn="0" w:lastColumn="0" w:noHBand="1" w:noVBand="1"/>
      </w:tblPr>
      <w:tblGrid>
        <w:gridCol w:w="4765"/>
        <w:gridCol w:w="4770"/>
      </w:tblGrid>
      <w:tr w:rsidR="00A9250C" w:rsidRPr="00C02553" w14:paraId="20F22DA2" w14:textId="77777777" w:rsidTr="00105D41">
        <w:trPr>
          <w:trHeight w:val="276"/>
        </w:trPr>
        <w:tc>
          <w:tcPr>
            <w:tcW w:w="4765" w:type="dxa"/>
            <w:shd w:val="clear" w:color="auto" w:fill="FABF8F"/>
          </w:tcPr>
          <w:p w14:paraId="41CB835F" w14:textId="77777777" w:rsidR="00A9250C" w:rsidRPr="00C02553" w:rsidRDefault="00A9250C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4770" w:type="dxa"/>
            <w:shd w:val="clear" w:color="auto" w:fill="FABF8F"/>
          </w:tcPr>
          <w:p w14:paraId="377BBC43" w14:textId="77777777" w:rsidR="00A9250C" w:rsidRPr="00C02553" w:rsidRDefault="00A9250C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</w:tr>
      <w:tr w:rsidR="00A9250C" w:rsidRPr="000E022E" w14:paraId="1E5375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5CD6AC9" w14:textId="77777777" w:rsidR="00A9250C" w:rsidRPr="000E022E" w:rsidRDefault="00A9250C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szCs w:val="20"/>
              </w:rPr>
              <w:t>ACTHAR GEL 400 UNIT/5 ML VIAL</w:t>
            </w:r>
          </w:p>
        </w:tc>
        <w:tc>
          <w:tcPr>
            <w:tcW w:w="4770" w:type="dxa"/>
          </w:tcPr>
          <w:p w14:paraId="348646B6" w14:textId="77777777" w:rsidR="00A9250C" w:rsidRPr="000E022E" w:rsidRDefault="00A9250C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caps/>
                <w:szCs w:val="20"/>
              </w:rPr>
              <w:t>corticotropin</w:t>
            </w:r>
          </w:p>
        </w:tc>
      </w:tr>
      <w:tr w:rsidR="00A9250C" w:rsidRPr="00172FDF" w14:paraId="01C397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2D38BB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100-50 DISKUS</w:t>
            </w:r>
          </w:p>
        </w:tc>
        <w:tc>
          <w:tcPr>
            <w:tcW w:w="4770" w:type="dxa"/>
          </w:tcPr>
          <w:p w14:paraId="08A374C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70EC492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79772C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250-50 DISKUS</w:t>
            </w:r>
          </w:p>
        </w:tc>
        <w:tc>
          <w:tcPr>
            <w:tcW w:w="4770" w:type="dxa"/>
          </w:tcPr>
          <w:p w14:paraId="181B788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1FF3B2F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3C05E0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500-50 DISKUS</w:t>
            </w:r>
          </w:p>
        </w:tc>
        <w:tc>
          <w:tcPr>
            <w:tcW w:w="4770" w:type="dxa"/>
          </w:tcPr>
          <w:p w14:paraId="75E2FC3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605B204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3264D1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Alphagan P 0.1% Ophthalmic Solution</w:t>
            </w:r>
          </w:p>
        </w:tc>
        <w:tc>
          <w:tcPr>
            <w:tcW w:w="4770" w:type="dxa"/>
          </w:tcPr>
          <w:p w14:paraId="4F67E8CF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BRIMONIDINE TARTRATE</w:t>
            </w:r>
          </w:p>
        </w:tc>
      </w:tr>
      <w:tr w:rsidR="00A9250C" w:rsidRPr="00483ADB" w14:paraId="6ADE9C8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2F2C7F2" w14:textId="77777777" w:rsidR="00A9250C" w:rsidRPr="00483ADB" w:rsidRDefault="00A9250C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lastRenderedPageBreak/>
              <w:t>ANORO ELLIPTA 62.5-25 MCG INH</w:t>
            </w:r>
          </w:p>
        </w:tc>
        <w:tc>
          <w:tcPr>
            <w:tcW w:w="4770" w:type="dxa"/>
          </w:tcPr>
          <w:p w14:paraId="56ED5B91" w14:textId="77777777" w:rsidR="00A9250C" w:rsidRPr="00483ADB" w:rsidRDefault="00A9250C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t>UMECLINDIUM BROMIDE/VILANTEROL TRIFENAT</w:t>
            </w:r>
          </w:p>
        </w:tc>
      </w:tr>
      <w:tr w:rsidR="00A9250C" w:rsidRPr="00E443E6" w14:paraId="1F5B4A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287CA6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100 MCG INH</w:t>
            </w:r>
          </w:p>
        </w:tc>
        <w:tc>
          <w:tcPr>
            <w:tcW w:w="4770" w:type="dxa"/>
          </w:tcPr>
          <w:p w14:paraId="2142EBC3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A9250C" w:rsidRPr="00E443E6" w14:paraId="776399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C3CF5E9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200 MCG INH</w:t>
            </w:r>
          </w:p>
        </w:tc>
        <w:tc>
          <w:tcPr>
            <w:tcW w:w="4770" w:type="dxa"/>
          </w:tcPr>
          <w:p w14:paraId="19B2B201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A9250C" w:rsidRPr="00E443E6" w14:paraId="5AE490D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FE9BA9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50 MCG INH</w:t>
            </w:r>
          </w:p>
        </w:tc>
        <w:tc>
          <w:tcPr>
            <w:tcW w:w="4770" w:type="dxa"/>
          </w:tcPr>
          <w:p w14:paraId="3CA68261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 xml:space="preserve">FLUTICASONE FUROATE </w:t>
            </w:r>
          </w:p>
        </w:tc>
      </w:tr>
      <w:tr w:rsidR="00A9250C" w:rsidRPr="00A9250C" w14:paraId="0540DBF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964F05" w14:textId="77777777" w:rsidR="00A9250C" w:rsidRPr="00931320" w:rsidRDefault="00A9250C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ATROVENT 17 MCG HFA INHALER</w:t>
            </w:r>
          </w:p>
        </w:tc>
        <w:tc>
          <w:tcPr>
            <w:tcW w:w="4770" w:type="dxa"/>
          </w:tcPr>
          <w:p w14:paraId="5A623966" w14:textId="77777777" w:rsidR="00A9250C" w:rsidRPr="00931320" w:rsidRDefault="00A9250C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IPRATROPIUM BROMIDE</w:t>
            </w:r>
          </w:p>
        </w:tc>
      </w:tr>
      <w:tr w:rsidR="00A9250C" w:rsidRPr="00E443E6" w14:paraId="78F4460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4276E2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BETHKIS 300 MG/4 ML AMPULE    </w:t>
            </w:r>
          </w:p>
        </w:tc>
        <w:tc>
          <w:tcPr>
            <w:tcW w:w="4770" w:type="dxa"/>
          </w:tcPr>
          <w:p w14:paraId="24D776C6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TOBRAMYCIN   </w:t>
            </w:r>
          </w:p>
        </w:tc>
      </w:tr>
      <w:tr w:rsidR="00A9250C" w:rsidRPr="00E443E6" w14:paraId="7AEE95D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E2F2195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10</w:t>
            </w:r>
          </w:p>
        </w:tc>
        <w:tc>
          <w:tcPr>
            <w:tcW w:w="4770" w:type="dxa"/>
          </w:tcPr>
          <w:p w14:paraId="01281D09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74A3C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F671EF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15</w:t>
            </w:r>
          </w:p>
        </w:tc>
        <w:tc>
          <w:tcPr>
            <w:tcW w:w="4770" w:type="dxa"/>
          </w:tcPr>
          <w:p w14:paraId="627D985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57CFE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FF5D0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20</w:t>
            </w:r>
          </w:p>
        </w:tc>
        <w:tc>
          <w:tcPr>
            <w:tcW w:w="4770" w:type="dxa"/>
          </w:tcPr>
          <w:p w14:paraId="70A1AD29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279BC46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329692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5</w:t>
            </w:r>
          </w:p>
        </w:tc>
        <w:tc>
          <w:tcPr>
            <w:tcW w:w="4770" w:type="dxa"/>
          </w:tcPr>
          <w:p w14:paraId="5AC7372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7108EBE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C9CF0D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7.5</w:t>
            </w:r>
          </w:p>
        </w:tc>
        <w:tc>
          <w:tcPr>
            <w:tcW w:w="4770" w:type="dxa"/>
          </w:tcPr>
          <w:p w14:paraId="6218EB5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1EF9D9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E4ED67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BYETTA 10 MCG DOSE PEN INJ</w:t>
            </w:r>
          </w:p>
        </w:tc>
        <w:tc>
          <w:tcPr>
            <w:tcW w:w="4770" w:type="dxa"/>
          </w:tcPr>
          <w:p w14:paraId="318622B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EXENATIDE</w:t>
            </w:r>
          </w:p>
        </w:tc>
      </w:tr>
      <w:tr w:rsidR="00A9250C" w:rsidRPr="00E443E6" w14:paraId="543F718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07D0656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BYETTA 5 MCG DOSE PEN INJ</w:t>
            </w:r>
          </w:p>
        </w:tc>
        <w:tc>
          <w:tcPr>
            <w:tcW w:w="4770" w:type="dxa"/>
          </w:tcPr>
          <w:p w14:paraId="37690DB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EXENATIDE</w:t>
            </w:r>
          </w:p>
        </w:tc>
      </w:tr>
      <w:tr w:rsidR="00A9250C" w:rsidRPr="00D37F3D" w14:paraId="637A889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0F43326" w14:textId="77777777" w:rsidR="00A9250C" w:rsidRPr="00D37F3D" w:rsidRDefault="00A9250C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CARBAGLU 200 MG TAB FOR SUS</w:t>
            </w:r>
          </w:p>
        </w:tc>
        <w:tc>
          <w:tcPr>
            <w:tcW w:w="4770" w:type="dxa"/>
          </w:tcPr>
          <w:p w14:paraId="535AF51F" w14:textId="77777777" w:rsidR="00A9250C" w:rsidRPr="00D37F3D" w:rsidRDefault="00A9250C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carglumic acid</w:t>
            </w:r>
          </w:p>
        </w:tc>
      </w:tr>
      <w:tr w:rsidR="00A9250C" w:rsidRPr="00E443E6" w14:paraId="3DC3732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ED60880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COMPLERA TABLET</w:t>
            </w:r>
          </w:p>
        </w:tc>
        <w:tc>
          <w:tcPr>
            <w:tcW w:w="4770" w:type="dxa"/>
          </w:tcPr>
          <w:p w14:paraId="241110EF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Emtricitab/Rilpivirine/Tenofov </w:t>
            </w:r>
          </w:p>
        </w:tc>
      </w:tr>
      <w:tr w:rsidR="00A9250C" w:rsidRPr="00E443E6" w14:paraId="0B221CA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E262A5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COPAXONE 20 MG/ML</w:t>
            </w:r>
          </w:p>
        </w:tc>
        <w:tc>
          <w:tcPr>
            <w:tcW w:w="4770" w:type="dxa"/>
          </w:tcPr>
          <w:p w14:paraId="69340148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Glatiramer Acetate</w:t>
            </w:r>
          </w:p>
        </w:tc>
      </w:tr>
      <w:tr w:rsidR="00A9250C" w:rsidRPr="00E443E6" w14:paraId="25CB136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6B1B89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30 MG CAPSULE</w:t>
            </w:r>
          </w:p>
        </w:tc>
        <w:tc>
          <w:tcPr>
            <w:tcW w:w="4770" w:type="dxa"/>
          </w:tcPr>
          <w:p w14:paraId="5B0339B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A9250C" w:rsidRPr="00E443E6" w14:paraId="04584A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B4270A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60 MG CAPSULE</w:t>
            </w:r>
          </w:p>
        </w:tc>
        <w:tc>
          <w:tcPr>
            <w:tcW w:w="4770" w:type="dxa"/>
          </w:tcPr>
          <w:p w14:paraId="6C4A958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A9250C" w:rsidRPr="00E443E6" w14:paraId="00E9AEB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A2413E5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szCs w:val="20"/>
              </w:rPr>
              <w:t>DIFICID 200 MG TABLET</w:t>
            </w:r>
          </w:p>
        </w:tc>
        <w:tc>
          <w:tcPr>
            <w:tcW w:w="4770" w:type="dxa"/>
          </w:tcPr>
          <w:p w14:paraId="651C11F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FIDAXOMICIN</w:t>
            </w:r>
          </w:p>
        </w:tc>
      </w:tr>
      <w:tr w:rsidR="00A9250C" w:rsidRPr="000901D2" w14:paraId="75DF735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FE03344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18 MG TABLET</w:t>
            </w:r>
          </w:p>
        </w:tc>
        <w:tc>
          <w:tcPr>
            <w:tcW w:w="4770" w:type="dxa"/>
          </w:tcPr>
          <w:p w14:paraId="771B858D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41269F1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8597FB1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EMFLAZA 22.75 MG/ML SUSP</w:t>
            </w:r>
          </w:p>
        </w:tc>
        <w:tc>
          <w:tcPr>
            <w:tcW w:w="4770" w:type="dxa"/>
          </w:tcPr>
          <w:p w14:paraId="3C84791A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DEFLAZACORT</w:t>
            </w:r>
          </w:p>
        </w:tc>
      </w:tr>
      <w:tr w:rsidR="00A9250C" w:rsidRPr="000901D2" w14:paraId="37961FA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B1AACB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30 MG TABLET</w:t>
            </w:r>
          </w:p>
        </w:tc>
        <w:tc>
          <w:tcPr>
            <w:tcW w:w="4770" w:type="dxa"/>
          </w:tcPr>
          <w:p w14:paraId="17F1F023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7F83841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548DEE0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36 MG TABLET</w:t>
            </w:r>
          </w:p>
        </w:tc>
        <w:tc>
          <w:tcPr>
            <w:tcW w:w="4770" w:type="dxa"/>
          </w:tcPr>
          <w:p w14:paraId="279AFA5D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5E99E6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6F8367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6 MG TABLET</w:t>
            </w:r>
          </w:p>
        </w:tc>
        <w:tc>
          <w:tcPr>
            <w:tcW w:w="4770" w:type="dxa"/>
          </w:tcPr>
          <w:p w14:paraId="1810FBD5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7417DA9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1E7254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0.3 MG AUTO-INJECTOR</w:t>
            </w:r>
          </w:p>
        </w:tc>
        <w:tc>
          <w:tcPr>
            <w:tcW w:w="4770" w:type="dxa"/>
          </w:tcPr>
          <w:p w14:paraId="1814E167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A9250C" w:rsidRPr="000901D2" w14:paraId="1D2724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2290F0B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JR 0.15 MG AUTO-INJCT</w:t>
            </w:r>
          </w:p>
        </w:tc>
        <w:tc>
          <w:tcPr>
            <w:tcW w:w="4770" w:type="dxa"/>
          </w:tcPr>
          <w:p w14:paraId="0C330A84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A9250C" w:rsidRPr="000901D2" w14:paraId="19EA820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B1EA5A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FARXIGA 10 MG TABLETS</w:t>
            </w:r>
          </w:p>
        </w:tc>
        <w:tc>
          <w:tcPr>
            <w:tcW w:w="4770" w:type="dxa"/>
          </w:tcPr>
          <w:p w14:paraId="217829DB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DAPAGLIFLOZIN PROPANEDIOL</w:t>
            </w:r>
          </w:p>
        </w:tc>
      </w:tr>
      <w:tr w:rsidR="00A9250C" w:rsidRPr="000901D2" w14:paraId="29D8931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48A9A8F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FARXIGA 5 MG TABLET</w:t>
            </w:r>
          </w:p>
        </w:tc>
        <w:tc>
          <w:tcPr>
            <w:tcW w:w="4770" w:type="dxa"/>
          </w:tcPr>
          <w:p w14:paraId="6458483F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DAPAGLIFLOZIN PROPANEDIOL</w:t>
            </w:r>
          </w:p>
        </w:tc>
      </w:tr>
      <w:tr w:rsidR="00A9250C" w:rsidRPr="000901D2" w14:paraId="191E20E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8FE35F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2300D3">
              <w:rPr>
                <w:rFonts w:eastAsia="Arial" w:cs="Arial"/>
                <w:szCs w:val="20"/>
              </w:rPr>
              <w:t>FORTEO 560</w:t>
            </w:r>
            <w:r>
              <w:rPr>
                <w:rFonts w:eastAsia="Arial" w:cs="Arial"/>
                <w:szCs w:val="20"/>
              </w:rPr>
              <w:t>MCG</w:t>
            </w:r>
            <w:r w:rsidRPr="002300D3">
              <w:rPr>
                <w:rFonts w:eastAsia="Arial" w:cs="Arial"/>
                <w:szCs w:val="20"/>
              </w:rPr>
              <w:t>/2.24 ML PEN</w:t>
            </w:r>
          </w:p>
        </w:tc>
        <w:tc>
          <w:tcPr>
            <w:tcW w:w="4770" w:type="dxa"/>
          </w:tcPr>
          <w:p w14:paraId="4F12A3AE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eastAsia="Arial" w:cs="Arial"/>
                <w:szCs w:val="20"/>
              </w:rPr>
              <w:t>TERIPARATIDE</w:t>
            </w:r>
          </w:p>
        </w:tc>
      </w:tr>
      <w:tr w:rsidR="00A9250C" w:rsidRPr="000901D2" w14:paraId="281FEF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3E11DD4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10 MG TABLET</w:t>
            </w:r>
          </w:p>
        </w:tc>
        <w:tc>
          <w:tcPr>
            <w:tcW w:w="4770" w:type="dxa"/>
          </w:tcPr>
          <w:p w14:paraId="5E4214AC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0901D2" w14:paraId="0268970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2DA2D0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12 MG TABLET</w:t>
            </w:r>
          </w:p>
        </w:tc>
        <w:tc>
          <w:tcPr>
            <w:tcW w:w="4770" w:type="dxa"/>
          </w:tcPr>
          <w:p w14:paraId="2DCBE6F9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0901D2" w14:paraId="707D320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76C6B5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2 MG TABLET</w:t>
            </w:r>
          </w:p>
        </w:tc>
        <w:tc>
          <w:tcPr>
            <w:tcW w:w="4770" w:type="dxa"/>
          </w:tcPr>
          <w:p w14:paraId="44B1B518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0901D2" w14:paraId="64D94F1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F60FBE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4 MG TABLET</w:t>
            </w:r>
          </w:p>
        </w:tc>
        <w:tc>
          <w:tcPr>
            <w:tcW w:w="4770" w:type="dxa"/>
          </w:tcPr>
          <w:p w14:paraId="33C6989B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0901D2" w14:paraId="1DDBA04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FBB3A6E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6 MG TABLET</w:t>
            </w:r>
          </w:p>
        </w:tc>
        <w:tc>
          <w:tcPr>
            <w:tcW w:w="4770" w:type="dxa"/>
          </w:tcPr>
          <w:p w14:paraId="4CBD8672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0901D2" w14:paraId="2AD19DF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9F931E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FYCOMPA 8 MG TABLET</w:t>
            </w:r>
          </w:p>
        </w:tc>
        <w:tc>
          <w:tcPr>
            <w:tcW w:w="4770" w:type="dxa"/>
          </w:tcPr>
          <w:p w14:paraId="3DDB8D89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PERAMPANEL</w:t>
            </w:r>
          </w:p>
        </w:tc>
      </w:tr>
      <w:tr w:rsidR="00A9250C" w:rsidRPr="004D6DB4" w14:paraId="400D39C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6A67E86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4770" w:type="dxa"/>
          </w:tcPr>
          <w:p w14:paraId="7C50BA6F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5BE212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6E27BC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4770" w:type="dxa"/>
          </w:tcPr>
          <w:p w14:paraId="5AF74A16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7600A72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AE5B5F3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4770" w:type="dxa"/>
          </w:tcPr>
          <w:p w14:paraId="2981DCCF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6847D18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192E41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4770" w:type="dxa"/>
          </w:tcPr>
          <w:p w14:paraId="6B10382C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A9250C" w:rsidRPr="004D6DB4" w14:paraId="626B1D6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3E8828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4770" w:type="dxa"/>
          </w:tcPr>
          <w:p w14:paraId="47FA2505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A9250C" w:rsidRPr="00C03132" w14:paraId="43960393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4253405F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MG-1000 MG TAB</w:t>
            </w:r>
          </w:p>
        </w:tc>
        <w:tc>
          <w:tcPr>
            <w:tcW w:w="4770" w:type="dxa"/>
            <w:vAlign w:val="bottom"/>
          </w:tcPr>
          <w:p w14:paraId="0ED95B73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C03132" w14:paraId="5C7B3944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6D13EC1A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MG-500 MG TAB</w:t>
            </w:r>
          </w:p>
        </w:tc>
        <w:tc>
          <w:tcPr>
            <w:tcW w:w="4770" w:type="dxa"/>
            <w:vAlign w:val="bottom"/>
          </w:tcPr>
          <w:p w14:paraId="30558926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C03132" w14:paraId="2A93F7A3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7E50C3F6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MG-850 MG TAB</w:t>
            </w:r>
          </w:p>
        </w:tc>
        <w:tc>
          <w:tcPr>
            <w:tcW w:w="4770" w:type="dxa"/>
            <w:vAlign w:val="bottom"/>
          </w:tcPr>
          <w:p w14:paraId="7B7AA189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172FDF" w14:paraId="3765824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8FED3A" w14:textId="77777777" w:rsidR="00A9250C" w:rsidRPr="00172FDF" w:rsidRDefault="00A9250C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KEVEYIS 50 MG TABLET</w:t>
            </w:r>
          </w:p>
        </w:tc>
        <w:tc>
          <w:tcPr>
            <w:tcW w:w="4770" w:type="dxa"/>
          </w:tcPr>
          <w:p w14:paraId="718C88B5" w14:textId="77777777" w:rsidR="00A9250C" w:rsidRPr="00172FDF" w:rsidRDefault="00A9250C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dichlorphenamide</w:t>
            </w:r>
          </w:p>
        </w:tc>
      </w:tr>
      <w:tr w:rsidR="00A9250C" w:rsidRPr="00172FDF" w14:paraId="3BEDE5D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C431D9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KITABIS PAK</w:t>
            </w:r>
          </w:p>
        </w:tc>
        <w:tc>
          <w:tcPr>
            <w:tcW w:w="4770" w:type="dxa"/>
          </w:tcPr>
          <w:p w14:paraId="45D29D6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Tobramycin</w:t>
            </w:r>
          </w:p>
        </w:tc>
      </w:tr>
      <w:tr w:rsidR="00A9250C" w:rsidRPr="00172FDF" w14:paraId="2FBA96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9840E1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LOTEMAX 0.5% EYE DROPS</w:t>
            </w:r>
          </w:p>
        </w:tc>
        <w:tc>
          <w:tcPr>
            <w:tcW w:w="4770" w:type="dxa"/>
          </w:tcPr>
          <w:p w14:paraId="5BFDB94D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loteprednol etabonate</w:t>
            </w:r>
          </w:p>
        </w:tc>
      </w:tr>
      <w:tr w:rsidR="00A9250C" w:rsidRPr="00172FDF" w14:paraId="52CE60F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26598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LOTEMAX 0.5% OPHTHALMIC GEL</w:t>
            </w:r>
          </w:p>
        </w:tc>
        <w:tc>
          <w:tcPr>
            <w:tcW w:w="4770" w:type="dxa"/>
          </w:tcPr>
          <w:p w14:paraId="6E4471C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LOTEPREDNOL ETABONATE  </w:t>
            </w:r>
          </w:p>
        </w:tc>
      </w:tr>
      <w:tr w:rsidR="00A9250C" w:rsidRPr="00D37F3D" w14:paraId="25DE995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26AFD68" w14:textId="77777777" w:rsidR="00A9250C" w:rsidRPr="00D37F3D" w:rsidRDefault="00A9250C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4770" w:type="dxa"/>
          </w:tcPr>
          <w:p w14:paraId="6D886D86" w14:textId="77777777" w:rsidR="00A9250C" w:rsidRPr="00D37F3D" w:rsidRDefault="00A9250C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CLADRIBINE</w:t>
            </w:r>
          </w:p>
        </w:tc>
      </w:tr>
      <w:tr w:rsidR="00A9250C" w:rsidRPr="00F71624" w14:paraId="5B3DC35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7ADEC48" w14:textId="77777777" w:rsidR="00A9250C" w:rsidRPr="00F71624" w:rsidRDefault="00A9250C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25 MG TABLET</w:t>
            </w:r>
          </w:p>
        </w:tc>
        <w:tc>
          <w:tcPr>
            <w:tcW w:w="4770" w:type="dxa"/>
          </w:tcPr>
          <w:p w14:paraId="164E7727" w14:textId="77777777" w:rsidR="00A9250C" w:rsidRPr="00F71624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A9250C" w:rsidRPr="00F71624" w14:paraId="46743BF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B7BFF4D" w14:textId="77777777" w:rsidR="00A9250C" w:rsidRPr="00F71624" w:rsidRDefault="00A9250C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50 MG TABLET</w:t>
            </w:r>
          </w:p>
        </w:tc>
        <w:tc>
          <w:tcPr>
            <w:tcW w:w="4770" w:type="dxa"/>
          </w:tcPr>
          <w:p w14:paraId="0EFE223D" w14:textId="77777777" w:rsidR="00A9250C" w:rsidRPr="00F71624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A9250C" w:rsidRPr="00172FDF" w14:paraId="51B5C7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2DBA0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narcan 4 mg nasal spray</w:t>
            </w:r>
          </w:p>
        </w:tc>
        <w:tc>
          <w:tcPr>
            <w:tcW w:w="4770" w:type="dxa"/>
          </w:tcPr>
          <w:p w14:paraId="1946F1C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naloxone hcl</w:t>
            </w:r>
          </w:p>
        </w:tc>
      </w:tr>
      <w:tr w:rsidR="00A9250C" w:rsidRPr="00172FDF" w14:paraId="7FAB36A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C0629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Natroba 0.9% Top Susp</w:t>
            </w:r>
          </w:p>
        </w:tc>
        <w:tc>
          <w:tcPr>
            <w:tcW w:w="4770" w:type="dxa"/>
          </w:tcPr>
          <w:p w14:paraId="009217E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spinosad</w:t>
            </w:r>
          </w:p>
        </w:tc>
      </w:tr>
      <w:tr w:rsidR="00A9250C" w:rsidRPr="00172FDF" w14:paraId="0AE2DEF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65D9B8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nexavar 200 mg tablet</w:t>
            </w:r>
          </w:p>
        </w:tc>
        <w:tc>
          <w:tcPr>
            <w:tcW w:w="4770" w:type="dxa"/>
          </w:tcPr>
          <w:p w14:paraId="3024B28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sorafenib tosylate</w:t>
            </w:r>
          </w:p>
        </w:tc>
      </w:tr>
      <w:tr w:rsidR="00A9250C" w:rsidRPr="00172FDF" w14:paraId="5F2D21A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91248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nexium dr 10 mg packet</w:t>
            </w:r>
          </w:p>
        </w:tc>
        <w:tc>
          <w:tcPr>
            <w:tcW w:w="4770" w:type="dxa"/>
          </w:tcPr>
          <w:p w14:paraId="2732B3EC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172FDF" w14:paraId="090A5E3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170D0F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20 mg packet</w:t>
            </w:r>
          </w:p>
        </w:tc>
        <w:tc>
          <w:tcPr>
            <w:tcW w:w="4770" w:type="dxa"/>
          </w:tcPr>
          <w:p w14:paraId="400E8B7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172FDF" w14:paraId="4B2AD8F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CCCD4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40 mg packet</w:t>
            </w:r>
          </w:p>
        </w:tc>
        <w:tc>
          <w:tcPr>
            <w:tcW w:w="4770" w:type="dxa"/>
          </w:tcPr>
          <w:p w14:paraId="64EBF53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8B6C9C" w14:paraId="4C83DAF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D2F026" w14:textId="77777777" w:rsidR="00A9250C" w:rsidRPr="008B6C9C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NITYR 2 MG TABLET</w:t>
            </w:r>
          </w:p>
        </w:tc>
        <w:tc>
          <w:tcPr>
            <w:tcW w:w="4770" w:type="dxa"/>
          </w:tcPr>
          <w:p w14:paraId="4853A8E9" w14:textId="77777777" w:rsidR="00A9250C" w:rsidRPr="008B6C9C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EC778E" w14:paraId="233D914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7349C1" w14:textId="77777777" w:rsidR="00A9250C" w:rsidRPr="00EC778E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NUVESSA VAGINAL 1.3% GEL</w:t>
            </w:r>
          </w:p>
        </w:tc>
        <w:tc>
          <w:tcPr>
            <w:tcW w:w="4770" w:type="dxa"/>
          </w:tcPr>
          <w:p w14:paraId="56E17B21" w14:textId="77777777" w:rsidR="00A9250C" w:rsidRPr="00EC778E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METRONIDAZOLE VAGINAL 1.3% GEL</w:t>
            </w:r>
          </w:p>
        </w:tc>
      </w:tr>
      <w:tr w:rsidR="00A9250C" w:rsidRPr="00172FDF" w14:paraId="18803E9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FC41E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10mg capsule</w:t>
            </w:r>
          </w:p>
        </w:tc>
        <w:tc>
          <w:tcPr>
            <w:tcW w:w="4770" w:type="dxa"/>
          </w:tcPr>
          <w:p w14:paraId="6778988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0D1575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AED447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 mg capsule</w:t>
            </w:r>
          </w:p>
        </w:tc>
        <w:tc>
          <w:tcPr>
            <w:tcW w:w="4770" w:type="dxa"/>
          </w:tcPr>
          <w:p w14:paraId="4B68C33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03C0CC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4151B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20 mg capsule</w:t>
            </w:r>
          </w:p>
        </w:tc>
        <w:tc>
          <w:tcPr>
            <w:tcW w:w="4770" w:type="dxa"/>
          </w:tcPr>
          <w:p w14:paraId="63E92F1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5AA280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7E35A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5 mg capsule</w:t>
            </w:r>
          </w:p>
        </w:tc>
        <w:tc>
          <w:tcPr>
            <w:tcW w:w="4770" w:type="dxa"/>
          </w:tcPr>
          <w:p w14:paraId="02DC5B2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C2024" w14:paraId="0AF78E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1DF15D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150 MG TABLET</w:t>
            </w:r>
          </w:p>
        </w:tc>
        <w:tc>
          <w:tcPr>
            <w:tcW w:w="4770" w:type="dxa"/>
          </w:tcPr>
          <w:p w14:paraId="42C1416B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C2024" w14:paraId="3A3851E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1EA171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300 MG TABLET</w:t>
            </w:r>
          </w:p>
        </w:tc>
        <w:tc>
          <w:tcPr>
            <w:tcW w:w="4770" w:type="dxa"/>
          </w:tcPr>
          <w:p w14:paraId="70244357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C2024" w14:paraId="73337F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AAB09C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600 MG TABLET</w:t>
            </w:r>
          </w:p>
        </w:tc>
        <w:tc>
          <w:tcPr>
            <w:tcW w:w="4770" w:type="dxa"/>
          </w:tcPr>
          <w:p w14:paraId="38461229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72FDF" w14:paraId="3C664DB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9A7364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2"/>
              </w:rPr>
              <w:t>PENTASA 500 MG CAPSULE</w:t>
            </w:r>
          </w:p>
        </w:tc>
        <w:tc>
          <w:tcPr>
            <w:tcW w:w="4770" w:type="dxa"/>
          </w:tcPr>
          <w:p w14:paraId="3ED9964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2"/>
              </w:rPr>
              <w:t>Mesalamine</w:t>
            </w:r>
          </w:p>
        </w:tc>
      </w:tr>
      <w:tr w:rsidR="00A9250C" w:rsidRPr="002A3432" w14:paraId="10698F2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C093B0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0.3 MG TAB</w:t>
            </w:r>
          </w:p>
        </w:tc>
        <w:tc>
          <w:tcPr>
            <w:tcW w:w="4770" w:type="dxa"/>
          </w:tcPr>
          <w:p w14:paraId="65EEACD7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2A5D149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A54C84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0.45 MG TAB</w:t>
            </w:r>
          </w:p>
        </w:tc>
        <w:tc>
          <w:tcPr>
            <w:tcW w:w="4770" w:type="dxa"/>
          </w:tcPr>
          <w:p w14:paraId="2C754822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517C875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EB052C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0.625 MG TAB</w:t>
            </w:r>
          </w:p>
        </w:tc>
        <w:tc>
          <w:tcPr>
            <w:tcW w:w="4770" w:type="dxa"/>
          </w:tcPr>
          <w:p w14:paraId="0632448D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0C931B7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614F07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0.9 MG TAB</w:t>
            </w:r>
          </w:p>
        </w:tc>
        <w:tc>
          <w:tcPr>
            <w:tcW w:w="4770" w:type="dxa"/>
          </w:tcPr>
          <w:p w14:paraId="7D219662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2E2422B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290C959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1.25 MG TAB</w:t>
            </w:r>
          </w:p>
        </w:tc>
        <w:tc>
          <w:tcPr>
            <w:tcW w:w="4770" w:type="dxa"/>
          </w:tcPr>
          <w:p w14:paraId="07890226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172FDF" w14:paraId="66090C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552FE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Procentra 5 mg/ 5 ml</w:t>
            </w:r>
          </w:p>
        </w:tc>
        <w:tc>
          <w:tcPr>
            <w:tcW w:w="4770" w:type="dxa"/>
          </w:tcPr>
          <w:p w14:paraId="4E1A67B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DEXTROAMPHETAMINE SULFATE</w:t>
            </w:r>
          </w:p>
        </w:tc>
      </w:tr>
      <w:tr w:rsidR="00A9250C" w:rsidRPr="00172FDF" w14:paraId="10F6D4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3364D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  <w:tc>
          <w:tcPr>
            <w:tcW w:w="4770" w:type="dxa"/>
          </w:tcPr>
          <w:p w14:paraId="42B0BAB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</w:tr>
      <w:tr w:rsidR="00A9250C" w:rsidRPr="00D30AFE" w14:paraId="3B33659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83C1438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12.5 MG SUSPEN PACKET</w:t>
            </w:r>
          </w:p>
        </w:tc>
        <w:tc>
          <w:tcPr>
            <w:tcW w:w="4770" w:type="dxa"/>
          </w:tcPr>
          <w:p w14:paraId="63E09EA7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A9250C" w:rsidRPr="00D30AFE" w14:paraId="1B1F30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CDA53B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25 MG SUSPENSION PCKT</w:t>
            </w:r>
          </w:p>
        </w:tc>
        <w:tc>
          <w:tcPr>
            <w:tcW w:w="4770" w:type="dxa"/>
          </w:tcPr>
          <w:p w14:paraId="15488B93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A9250C" w:rsidRPr="00172FDF" w14:paraId="5D4C0B0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8C4EF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PROTONIX 40 MG SUSPENSION</w:t>
            </w:r>
          </w:p>
        </w:tc>
        <w:tc>
          <w:tcPr>
            <w:tcW w:w="4770" w:type="dxa"/>
          </w:tcPr>
          <w:p w14:paraId="1FBE298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pantoprazole sodium</w:t>
            </w:r>
          </w:p>
        </w:tc>
      </w:tr>
      <w:tr w:rsidR="00A9250C" w:rsidRPr="00172FDF" w14:paraId="046B6B7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950672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pylera capsule</w:t>
            </w:r>
          </w:p>
        </w:tc>
        <w:tc>
          <w:tcPr>
            <w:tcW w:w="4770" w:type="dxa"/>
          </w:tcPr>
          <w:p w14:paraId="2C92524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bismuth/metronidazole/tetracycline</w:t>
            </w:r>
          </w:p>
        </w:tc>
      </w:tr>
      <w:tr w:rsidR="00A9250C" w:rsidRPr="00856F00" w14:paraId="073FF2B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805E5B5" w14:textId="77777777" w:rsidR="00A9250C" w:rsidRPr="00856F00" w:rsidRDefault="00A9250C" w:rsidP="000A10AB">
            <w:pPr>
              <w:rPr>
                <w:rFonts w:cs="Arial"/>
                <w:caps/>
                <w:szCs w:val="20"/>
              </w:rPr>
            </w:pPr>
            <w:r w:rsidRPr="00856F00">
              <w:rPr>
                <w:rFonts w:cs="Arial"/>
                <w:spacing w:val="-3"/>
                <w:szCs w:val="20"/>
              </w:rPr>
              <w:t>RAVICTI 1.1 G/ML ORAL SOL</w:t>
            </w:r>
          </w:p>
        </w:tc>
        <w:tc>
          <w:tcPr>
            <w:tcW w:w="4770" w:type="dxa"/>
          </w:tcPr>
          <w:p w14:paraId="054A1CCF" w14:textId="77777777" w:rsidR="00A9250C" w:rsidRPr="00856F00" w:rsidRDefault="00A9250C" w:rsidP="000A10AB">
            <w:pPr>
              <w:rPr>
                <w:rFonts w:cs="Arial"/>
                <w:caps/>
                <w:szCs w:val="20"/>
              </w:rPr>
            </w:pPr>
            <w:r w:rsidRPr="00856F00">
              <w:rPr>
                <w:rFonts w:cs="Arial"/>
                <w:caps/>
                <w:szCs w:val="20"/>
              </w:rPr>
              <w:t>glycerol phenylbutyrate</w:t>
            </w:r>
          </w:p>
        </w:tc>
      </w:tr>
      <w:tr w:rsidR="00A9250C" w:rsidRPr="00172FDF" w14:paraId="646970E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4E1A5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RESTASIS 0.05% EYE EMULSION  </w:t>
            </w:r>
          </w:p>
        </w:tc>
        <w:tc>
          <w:tcPr>
            <w:tcW w:w="4770" w:type="dxa"/>
          </w:tcPr>
          <w:p w14:paraId="3E552B4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CYCLOSPORINE</w:t>
            </w:r>
          </w:p>
        </w:tc>
      </w:tr>
      <w:tr w:rsidR="00A9250C" w:rsidRPr="00172FDF" w14:paraId="5CE64A0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1CECF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RISPERDAL CONSTA 12.5 MG SYR</w:t>
            </w:r>
          </w:p>
        </w:tc>
        <w:tc>
          <w:tcPr>
            <w:tcW w:w="4770" w:type="dxa"/>
          </w:tcPr>
          <w:p w14:paraId="3CBA94AB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RISPERIDONE</w:t>
            </w:r>
          </w:p>
        </w:tc>
      </w:tr>
      <w:tr w:rsidR="00A9250C" w:rsidRPr="00172FDF" w14:paraId="33D5120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B2A33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25 MG SYR</w:t>
            </w:r>
          </w:p>
        </w:tc>
        <w:tc>
          <w:tcPr>
            <w:tcW w:w="4770" w:type="dxa"/>
          </w:tcPr>
          <w:p w14:paraId="252C696C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172FDF" w14:paraId="7181CE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02250F2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37.5 MG SYR</w:t>
            </w:r>
          </w:p>
        </w:tc>
        <w:tc>
          <w:tcPr>
            <w:tcW w:w="4770" w:type="dxa"/>
          </w:tcPr>
          <w:p w14:paraId="0F880DB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172FDF" w14:paraId="34A51E3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BCDED35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50 MG SYR</w:t>
            </w:r>
          </w:p>
        </w:tc>
        <w:tc>
          <w:tcPr>
            <w:tcW w:w="4770" w:type="dxa"/>
          </w:tcPr>
          <w:p w14:paraId="4611D1A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172FDF" w14:paraId="7826398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849A9D" w14:textId="77777777" w:rsidR="00A9250C" w:rsidRPr="005746C9" w:rsidRDefault="00A9250C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5746C9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Sabril 500 MG TABLET</w:t>
            </w:r>
          </w:p>
        </w:tc>
        <w:tc>
          <w:tcPr>
            <w:tcW w:w="4770" w:type="dxa"/>
          </w:tcPr>
          <w:p w14:paraId="232C5E31" w14:textId="77777777" w:rsidR="00A9250C" w:rsidRPr="005746C9" w:rsidRDefault="00A9250C" w:rsidP="000A10AB">
            <w:pPr>
              <w:rPr>
                <w:rFonts w:cs="Arial"/>
                <w:b/>
                <w:caps/>
                <w:strike/>
                <w:color w:val="1F497D" w:themeColor="text2"/>
                <w:szCs w:val="20"/>
              </w:rPr>
            </w:pPr>
            <w:r w:rsidRPr="005746C9">
              <w:rPr>
                <w:rFonts w:cs="Arial"/>
                <w:b/>
                <w:caps/>
                <w:strike/>
                <w:color w:val="1F497D" w:themeColor="text2"/>
                <w:szCs w:val="20"/>
              </w:rPr>
              <w:t>VIGABATRIN</w:t>
            </w:r>
          </w:p>
        </w:tc>
      </w:tr>
      <w:tr w:rsidR="00A9250C" w:rsidRPr="000E022E" w14:paraId="61BB205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79743D" w14:textId="77777777" w:rsidR="00A9250C" w:rsidRPr="000E022E" w:rsidRDefault="00A9250C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SANDOSTATIN LAR DEPOT 10 MG KT</w:t>
            </w:r>
          </w:p>
        </w:tc>
        <w:tc>
          <w:tcPr>
            <w:tcW w:w="4770" w:type="dxa"/>
          </w:tcPr>
          <w:p w14:paraId="676D2897" w14:textId="77777777" w:rsidR="00A9250C" w:rsidRPr="000E022E" w:rsidRDefault="00A9250C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OCTREOTIDE ACETATE,MI-SPHERES</w:t>
            </w:r>
          </w:p>
        </w:tc>
      </w:tr>
      <w:tr w:rsidR="00A9250C" w:rsidRPr="00672665" w14:paraId="03B1696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D5851F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20 MG VL</w:t>
            </w:r>
          </w:p>
        </w:tc>
        <w:tc>
          <w:tcPr>
            <w:tcW w:w="4770" w:type="dxa"/>
          </w:tcPr>
          <w:p w14:paraId="3460E156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A9250C" w:rsidRPr="00672665" w14:paraId="4BDA28C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8244624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30 MG VL</w:t>
            </w:r>
          </w:p>
        </w:tc>
        <w:tc>
          <w:tcPr>
            <w:tcW w:w="4770" w:type="dxa"/>
          </w:tcPr>
          <w:p w14:paraId="32A3AABF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OCTREOTIDE ACETATE,MI-SPHERES</w:t>
            </w:r>
          </w:p>
        </w:tc>
      </w:tr>
      <w:tr w:rsidR="00A9250C" w:rsidRPr="00172FDF" w14:paraId="2D2EA1D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5BD18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SPIRIVA 18 MCG CP-HANDIHALER</w:t>
            </w:r>
          </w:p>
        </w:tc>
        <w:tc>
          <w:tcPr>
            <w:tcW w:w="4770" w:type="dxa"/>
          </w:tcPr>
          <w:p w14:paraId="5C831E4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Tiotropium bromide</w:t>
            </w:r>
          </w:p>
        </w:tc>
      </w:tr>
      <w:tr w:rsidR="00A9250C" w:rsidRPr="00172FDF" w14:paraId="1B734AE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1040A4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12 MG – 3 MG SL FILM</w:t>
            </w:r>
          </w:p>
        </w:tc>
        <w:tc>
          <w:tcPr>
            <w:tcW w:w="4770" w:type="dxa"/>
          </w:tcPr>
          <w:p w14:paraId="430B16B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369F330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0DC415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2 MG – 0.5 MG SL FILM</w:t>
            </w:r>
          </w:p>
        </w:tc>
        <w:tc>
          <w:tcPr>
            <w:tcW w:w="4770" w:type="dxa"/>
          </w:tcPr>
          <w:p w14:paraId="782821A2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275361D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4761C1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4 MG – 1 MG SL FILM</w:t>
            </w:r>
          </w:p>
        </w:tc>
        <w:tc>
          <w:tcPr>
            <w:tcW w:w="4770" w:type="dxa"/>
          </w:tcPr>
          <w:p w14:paraId="12216CB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488BAA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4DD875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8 MG – 2 MG SL FILM</w:t>
            </w:r>
          </w:p>
        </w:tc>
        <w:tc>
          <w:tcPr>
            <w:tcW w:w="4770" w:type="dxa"/>
          </w:tcPr>
          <w:p w14:paraId="019EEA3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35365BC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1ABF0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12.5 MG CAPSULE</w:t>
            </w:r>
          </w:p>
        </w:tc>
        <w:tc>
          <w:tcPr>
            <w:tcW w:w="4770" w:type="dxa"/>
          </w:tcPr>
          <w:p w14:paraId="6A1EA89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57583F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6CDB7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25 MG CAPSULE</w:t>
            </w:r>
          </w:p>
        </w:tc>
        <w:tc>
          <w:tcPr>
            <w:tcW w:w="4770" w:type="dxa"/>
          </w:tcPr>
          <w:p w14:paraId="482BE76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47D424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F960AF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37.5 MG CAPSULE</w:t>
            </w:r>
          </w:p>
        </w:tc>
        <w:tc>
          <w:tcPr>
            <w:tcW w:w="4770" w:type="dxa"/>
          </w:tcPr>
          <w:p w14:paraId="6A2FD39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5EFE478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922FF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SUTENT 50 MG CAPSULE</w:t>
            </w:r>
          </w:p>
        </w:tc>
        <w:tc>
          <w:tcPr>
            <w:tcW w:w="4770" w:type="dxa"/>
          </w:tcPr>
          <w:p w14:paraId="7345FCC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12D7E92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0B414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160-4.5 mcg inhaler</w:t>
            </w:r>
          </w:p>
        </w:tc>
        <w:tc>
          <w:tcPr>
            <w:tcW w:w="4770" w:type="dxa"/>
          </w:tcPr>
          <w:p w14:paraId="36D48AA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A9250C" w:rsidRPr="00172FDF" w14:paraId="44BEF3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019729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80-4.5 mcg inhaler</w:t>
            </w:r>
          </w:p>
        </w:tc>
        <w:tc>
          <w:tcPr>
            <w:tcW w:w="4770" w:type="dxa"/>
          </w:tcPr>
          <w:p w14:paraId="6B4EAFE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A9250C" w:rsidRPr="00172FDF" w14:paraId="2BB54E9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945BE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SYMFI 600-300-300 MG TABLET   </w:t>
            </w:r>
          </w:p>
        </w:tc>
        <w:tc>
          <w:tcPr>
            <w:tcW w:w="4770" w:type="dxa"/>
          </w:tcPr>
          <w:p w14:paraId="1296513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EFAVIRENZ/LAMIVU/TENOFOV DISOP</w:t>
            </w:r>
          </w:p>
        </w:tc>
      </w:tr>
      <w:tr w:rsidR="00A9250C" w:rsidRPr="00172FDF" w14:paraId="4376DC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595D55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THIOLA 100 MG TABLET</w:t>
            </w:r>
          </w:p>
        </w:tc>
        <w:tc>
          <w:tcPr>
            <w:tcW w:w="4770" w:type="dxa"/>
          </w:tcPr>
          <w:p w14:paraId="40276C6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tiopronin</w:t>
            </w:r>
          </w:p>
        </w:tc>
      </w:tr>
      <w:tr w:rsidR="00A9250C" w:rsidRPr="00C744B3" w14:paraId="2217214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EC5080" w14:textId="77777777" w:rsidR="00A9250C" w:rsidRPr="00C744B3" w:rsidRDefault="00A9250C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MAX SOLOSTAR 300 UNIT/ML</w:t>
            </w:r>
          </w:p>
        </w:tc>
        <w:tc>
          <w:tcPr>
            <w:tcW w:w="4770" w:type="dxa"/>
          </w:tcPr>
          <w:p w14:paraId="21D922C2" w14:textId="77777777" w:rsidR="00A9250C" w:rsidRPr="00C744B3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A9250C" w:rsidRPr="00C744B3" w14:paraId="13111F1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6562FB" w14:textId="77777777" w:rsidR="00A9250C" w:rsidRPr="00C744B3" w:rsidRDefault="00A9250C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SOLOSTAR 300 UNITS/ML</w:t>
            </w:r>
          </w:p>
        </w:tc>
        <w:tc>
          <w:tcPr>
            <w:tcW w:w="4770" w:type="dxa"/>
          </w:tcPr>
          <w:p w14:paraId="0893397D" w14:textId="77777777" w:rsidR="00A9250C" w:rsidRPr="00C744B3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A9250C" w:rsidRPr="00172FDF" w14:paraId="7E913A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E2956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100 UNIT/ML VIAL</w:t>
            </w:r>
          </w:p>
        </w:tc>
        <w:tc>
          <w:tcPr>
            <w:tcW w:w="4770" w:type="dxa"/>
          </w:tcPr>
          <w:p w14:paraId="198AD81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3969CF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6D186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100 UNIT/ML</w:t>
            </w:r>
          </w:p>
        </w:tc>
        <w:tc>
          <w:tcPr>
            <w:tcW w:w="4770" w:type="dxa"/>
          </w:tcPr>
          <w:p w14:paraId="084E283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3A7A5B7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B465AD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200 UNIT/ML</w:t>
            </w:r>
          </w:p>
        </w:tc>
        <w:tc>
          <w:tcPr>
            <w:tcW w:w="4770" w:type="dxa"/>
          </w:tcPr>
          <w:p w14:paraId="4517BB5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4590E5D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3137E76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100 MG CAPSULE</w:t>
            </w:r>
          </w:p>
        </w:tc>
        <w:tc>
          <w:tcPr>
            <w:tcW w:w="4770" w:type="dxa"/>
          </w:tcPr>
          <w:p w14:paraId="1DE71803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1BC13C8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CE1CC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trokendi xr 200 mg capsule</w:t>
            </w:r>
          </w:p>
        </w:tc>
        <w:tc>
          <w:tcPr>
            <w:tcW w:w="4770" w:type="dxa"/>
          </w:tcPr>
          <w:p w14:paraId="1833F16A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4EA29FA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F3C231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25 MG CAPSULE</w:t>
            </w:r>
          </w:p>
        </w:tc>
        <w:tc>
          <w:tcPr>
            <w:tcW w:w="4770" w:type="dxa"/>
          </w:tcPr>
          <w:p w14:paraId="211C1D7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3DAC278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D4234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50 MG CAPSULE</w:t>
            </w:r>
          </w:p>
        </w:tc>
        <w:tc>
          <w:tcPr>
            <w:tcW w:w="4770" w:type="dxa"/>
          </w:tcPr>
          <w:p w14:paraId="1859876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05CD67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07526D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ventolin hfa</w:t>
            </w:r>
          </w:p>
        </w:tc>
        <w:tc>
          <w:tcPr>
            <w:tcW w:w="4770" w:type="dxa"/>
          </w:tcPr>
          <w:p w14:paraId="79607DF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Albuterol Sulfate</w:t>
            </w:r>
          </w:p>
        </w:tc>
      </w:tr>
      <w:tr w:rsidR="00A9250C" w:rsidRPr="00AF198E" w14:paraId="7B49305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415675E" w14:textId="77777777" w:rsidR="00A9250C" w:rsidRPr="00AF198E" w:rsidRDefault="00A9250C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szCs w:val="20"/>
              </w:rPr>
              <w:t>VICTOZA 18 MG/3 ML PEN</w:t>
            </w:r>
          </w:p>
        </w:tc>
        <w:tc>
          <w:tcPr>
            <w:tcW w:w="4770" w:type="dxa"/>
          </w:tcPr>
          <w:p w14:paraId="342B46D5" w14:textId="77777777" w:rsidR="00A9250C" w:rsidRPr="00AF198E" w:rsidRDefault="00A9250C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caps/>
                <w:szCs w:val="20"/>
              </w:rPr>
              <w:t>LIRAGLUTIDE</w:t>
            </w:r>
          </w:p>
        </w:tc>
      </w:tr>
      <w:tr w:rsidR="00A9250C" w:rsidRPr="00172FDF" w14:paraId="487313F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D181E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10 MG CAPSULE</w:t>
            </w:r>
          </w:p>
        </w:tc>
        <w:tc>
          <w:tcPr>
            <w:tcW w:w="4770" w:type="dxa"/>
          </w:tcPr>
          <w:p w14:paraId="1D72640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269A02D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D2AF6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20 MG CAPSULE</w:t>
            </w:r>
          </w:p>
        </w:tc>
        <w:tc>
          <w:tcPr>
            <w:tcW w:w="4770" w:type="dxa"/>
          </w:tcPr>
          <w:p w14:paraId="0A9F916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4AB5C83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D6C14E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30 MG CAPSULE</w:t>
            </w:r>
          </w:p>
        </w:tc>
        <w:tc>
          <w:tcPr>
            <w:tcW w:w="4770" w:type="dxa"/>
          </w:tcPr>
          <w:p w14:paraId="366B3AA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2635D5C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ACFFFD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40 MG CAPSULE</w:t>
            </w:r>
          </w:p>
        </w:tc>
        <w:tc>
          <w:tcPr>
            <w:tcW w:w="4770" w:type="dxa"/>
          </w:tcPr>
          <w:p w14:paraId="5896A49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3873FFF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571CB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50 MG CAPSULE</w:t>
            </w:r>
          </w:p>
        </w:tc>
        <w:tc>
          <w:tcPr>
            <w:tcW w:w="4770" w:type="dxa"/>
          </w:tcPr>
          <w:p w14:paraId="7AF5881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64A97C5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52FF74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60 MG CAPSULE</w:t>
            </w:r>
          </w:p>
        </w:tc>
        <w:tc>
          <w:tcPr>
            <w:tcW w:w="4770" w:type="dxa"/>
          </w:tcPr>
          <w:p w14:paraId="2C2D65D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0ABB2FF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5130FA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70 MG CAPSULE</w:t>
            </w:r>
          </w:p>
        </w:tc>
        <w:tc>
          <w:tcPr>
            <w:tcW w:w="4770" w:type="dxa"/>
          </w:tcPr>
          <w:p w14:paraId="574B9C6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34F5B00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A2C2B2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Xyrem 500 mg/ml Solution</w:t>
            </w:r>
          </w:p>
        </w:tc>
        <w:tc>
          <w:tcPr>
            <w:tcW w:w="4770" w:type="dxa"/>
          </w:tcPr>
          <w:p w14:paraId="1B80BD9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sodium oxybate</w:t>
            </w:r>
          </w:p>
        </w:tc>
      </w:tr>
      <w:tr w:rsidR="00A9250C" w:rsidRPr="00172FDF" w14:paraId="0A51450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6DFD0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zavesca 100 mg capsule</w:t>
            </w:r>
          </w:p>
        </w:tc>
        <w:tc>
          <w:tcPr>
            <w:tcW w:w="4770" w:type="dxa"/>
          </w:tcPr>
          <w:p w14:paraId="2690567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miglustat</w:t>
            </w:r>
          </w:p>
        </w:tc>
      </w:tr>
    </w:tbl>
    <w:p w14:paraId="5618F59A" w14:textId="77777777" w:rsidR="00105D41" w:rsidRPr="00105D41" w:rsidRDefault="00105D41" w:rsidP="00105D41"/>
    <w:sectPr w:rsidR="00105D41" w:rsidRPr="00105D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8D46" w14:textId="77777777" w:rsidR="00E5655D" w:rsidRPr="00C02553" w:rsidRDefault="00E5655D" w:rsidP="00AE77DB">
      <w:r w:rsidRPr="00C02553">
        <w:separator/>
      </w:r>
    </w:p>
  </w:endnote>
  <w:endnote w:type="continuationSeparator" w:id="0">
    <w:p w14:paraId="5AB31954" w14:textId="77777777" w:rsidR="00E5655D" w:rsidRPr="00C02553" w:rsidRDefault="00E5655D" w:rsidP="00AE77DB">
      <w:r w:rsidRPr="00C02553">
        <w:continuationSeparator/>
      </w:r>
    </w:p>
  </w:endnote>
  <w:endnote w:type="continuationNotice" w:id="1">
    <w:p w14:paraId="516201DA" w14:textId="77777777" w:rsidR="00E5655D" w:rsidRPr="00C02553" w:rsidRDefault="00E565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7D48C" w14:textId="77777777" w:rsidR="00E5655D" w:rsidRPr="00C02553" w:rsidRDefault="00E5655D" w:rsidP="00AE77DB">
      <w:r w:rsidRPr="00C02553">
        <w:separator/>
      </w:r>
    </w:p>
  </w:footnote>
  <w:footnote w:type="continuationSeparator" w:id="0">
    <w:p w14:paraId="359E4F91" w14:textId="77777777" w:rsidR="00E5655D" w:rsidRPr="00C02553" w:rsidRDefault="00E5655D" w:rsidP="00AE77DB">
      <w:r w:rsidRPr="00C02553">
        <w:continuationSeparator/>
      </w:r>
    </w:p>
  </w:footnote>
  <w:footnote w:type="continuationNotice" w:id="1">
    <w:p w14:paraId="006785BD" w14:textId="77777777" w:rsidR="00E5655D" w:rsidRPr="00C02553" w:rsidRDefault="00E565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9DD892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2E2D28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9E9C4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4384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4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9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0"/>
  </w:num>
  <w:num w:numId="15" w16cid:durableId="378624689">
    <w:abstractNumId w:val="11"/>
  </w:num>
  <w:num w:numId="16" w16cid:durableId="16342147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sNK3Jux6gYATIkZadbAJorFxRbgxZzIQu9NWtdOep/AGOtV+LLHPHrExQtz8GA5qe8/7TYzaeWhlQSyaT7m4xg==" w:salt="kughf+A/lqGG2dmI91ZTo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805"/>
    <w:rsid w:val="000276D9"/>
    <w:rsid w:val="000344C5"/>
    <w:rsid w:val="0003517E"/>
    <w:rsid w:val="00040AD3"/>
    <w:rsid w:val="00043925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96FB9"/>
    <w:rsid w:val="000A413B"/>
    <w:rsid w:val="000A6279"/>
    <w:rsid w:val="000B496B"/>
    <w:rsid w:val="000C3940"/>
    <w:rsid w:val="000C5992"/>
    <w:rsid w:val="000D2220"/>
    <w:rsid w:val="000E1479"/>
    <w:rsid w:val="000E231E"/>
    <w:rsid w:val="000E247D"/>
    <w:rsid w:val="000E6B14"/>
    <w:rsid w:val="000E70D8"/>
    <w:rsid w:val="00105D41"/>
    <w:rsid w:val="001062F6"/>
    <w:rsid w:val="00106662"/>
    <w:rsid w:val="00112FC7"/>
    <w:rsid w:val="00125F5F"/>
    <w:rsid w:val="00126951"/>
    <w:rsid w:val="00126B60"/>
    <w:rsid w:val="00127EF6"/>
    <w:rsid w:val="001310AD"/>
    <w:rsid w:val="001314A5"/>
    <w:rsid w:val="00132C7F"/>
    <w:rsid w:val="00141100"/>
    <w:rsid w:val="00144DBE"/>
    <w:rsid w:val="00152C8B"/>
    <w:rsid w:val="0015636A"/>
    <w:rsid w:val="00172053"/>
    <w:rsid w:val="00173BF5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474E1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E6E20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7BB"/>
    <w:rsid w:val="0032616B"/>
    <w:rsid w:val="00326687"/>
    <w:rsid w:val="003275F9"/>
    <w:rsid w:val="003355AC"/>
    <w:rsid w:val="003430A2"/>
    <w:rsid w:val="00343D6B"/>
    <w:rsid w:val="00347FB5"/>
    <w:rsid w:val="00354667"/>
    <w:rsid w:val="00355515"/>
    <w:rsid w:val="00357FAA"/>
    <w:rsid w:val="003608B5"/>
    <w:rsid w:val="003613AF"/>
    <w:rsid w:val="003878C1"/>
    <w:rsid w:val="00396C0B"/>
    <w:rsid w:val="003A057F"/>
    <w:rsid w:val="003A630F"/>
    <w:rsid w:val="003B3958"/>
    <w:rsid w:val="003B4820"/>
    <w:rsid w:val="003B5F4B"/>
    <w:rsid w:val="003B682F"/>
    <w:rsid w:val="003C53FC"/>
    <w:rsid w:val="003C6954"/>
    <w:rsid w:val="003C7013"/>
    <w:rsid w:val="003D641B"/>
    <w:rsid w:val="003F227C"/>
    <w:rsid w:val="004023CC"/>
    <w:rsid w:val="00407564"/>
    <w:rsid w:val="00411152"/>
    <w:rsid w:val="004156AA"/>
    <w:rsid w:val="00415F1A"/>
    <w:rsid w:val="004203A7"/>
    <w:rsid w:val="004253A1"/>
    <w:rsid w:val="004313B6"/>
    <w:rsid w:val="00431F1D"/>
    <w:rsid w:val="00433339"/>
    <w:rsid w:val="00446BBC"/>
    <w:rsid w:val="00446F3A"/>
    <w:rsid w:val="004472C0"/>
    <w:rsid w:val="00450705"/>
    <w:rsid w:val="00451928"/>
    <w:rsid w:val="004564CB"/>
    <w:rsid w:val="0046618B"/>
    <w:rsid w:val="00484524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0722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46C9"/>
    <w:rsid w:val="00576113"/>
    <w:rsid w:val="005867EF"/>
    <w:rsid w:val="00590652"/>
    <w:rsid w:val="0059235F"/>
    <w:rsid w:val="00596936"/>
    <w:rsid w:val="005A2F1E"/>
    <w:rsid w:val="005A4232"/>
    <w:rsid w:val="005C3616"/>
    <w:rsid w:val="005C6F19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77FAF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E26"/>
    <w:rsid w:val="006E0F8B"/>
    <w:rsid w:val="006E12F7"/>
    <w:rsid w:val="006E27A2"/>
    <w:rsid w:val="006E29D7"/>
    <w:rsid w:val="007068A4"/>
    <w:rsid w:val="00706D67"/>
    <w:rsid w:val="00713052"/>
    <w:rsid w:val="00715481"/>
    <w:rsid w:val="00721367"/>
    <w:rsid w:val="007231FA"/>
    <w:rsid w:val="00732C67"/>
    <w:rsid w:val="00734418"/>
    <w:rsid w:val="00737382"/>
    <w:rsid w:val="007413DE"/>
    <w:rsid w:val="00751D3B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1B40"/>
    <w:rsid w:val="007B3333"/>
    <w:rsid w:val="007B379F"/>
    <w:rsid w:val="007B37D6"/>
    <w:rsid w:val="007B5D30"/>
    <w:rsid w:val="007C6C03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2CAF"/>
    <w:rsid w:val="00844981"/>
    <w:rsid w:val="00846FA4"/>
    <w:rsid w:val="008524BA"/>
    <w:rsid w:val="00852B74"/>
    <w:rsid w:val="00856928"/>
    <w:rsid w:val="00862C52"/>
    <w:rsid w:val="00865538"/>
    <w:rsid w:val="00865566"/>
    <w:rsid w:val="00870875"/>
    <w:rsid w:val="0088225C"/>
    <w:rsid w:val="00884026"/>
    <w:rsid w:val="00884C78"/>
    <w:rsid w:val="008859E1"/>
    <w:rsid w:val="00896264"/>
    <w:rsid w:val="00897AFF"/>
    <w:rsid w:val="008A5D88"/>
    <w:rsid w:val="008B1372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14D"/>
    <w:rsid w:val="00915332"/>
    <w:rsid w:val="009204BB"/>
    <w:rsid w:val="0093132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5308"/>
    <w:rsid w:val="0099644D"/>
    <w:rsid w:val="009A0FB1"/>
    <w:rsid w:val="009A1FAC"/>
    <w:rsid w:val="009B001A"/>
    <w:rsid w:val="009B1A62"/>
    <w:rsid w:val="009C3CC7"/>
    <w:rsid w:val="009D2057"/>
    <w:rsid w:val="009D3D6C"/>
    <w:rsid w:val="009D5551"/>
    <w:rsid w:val="009D57EA"/>
    <w:rsid w:val="009D62DB"/>
    <w:rsid w:val="009E3B42"/>
    <w:rsid w:val="009F1AAE"/>
    <w:rsid w:val="00A05B60"/>
    <w:rsid w:val="00A06DB7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4EE5"/>
    <w:rsid w:val="00A9250C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0E7D"/>
    <w:rsid w:val="00B33693"/>
    <w:rsid w:val="00B34C53"/>
    <w:rsid w:val="00B36EBA"/>
    <w:rsid w:val="00B503C8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292F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47BD"/>
    <w:rsid w:val="00BF5EEF"/>
    <w:rsid w:val="00C02553"/>
    <w:rsid w:val="00C03132"/>
    <w:rsid w:val="00C03299"/>
    <w:rsid w:val="00C04EB6"/>
    <w:rsid w:val="00C056F9"/>
    <w:rsid w:val="00C1018C"/>
    <w:rsid w:val="00C1150E"/>
    <w:rsid w:val="00C14D52"/>
    <w:rsid w:val="00C2586C"/>
    <w:rsid w:val="00C258C0"/>
    <w:rsid w:val="00C26001"/>
    <w:rsid w:val="00C34E72"/>
    <w:rsid w:val="00C40D40"/>
    <w:rsid w:val="00C56B1F"/>
    <w:rsid w:val="00C61B52"/>
    <w:rsid w:val="00C62745"/>
    <w:rsid w:val="00C654CA"/>
    <w:rsid w:val="00C722C9"/>
    <w:rsid w:val="00C763BD"/>
    <w:rsid w:val="00C779A8"/>
    <w:rsid w:val="00C80CEA"/>
    <w:rsid w:val="00C82E19"/>
    <w:rsid w:val="00C9487C"/>
    <w:rsid w:val="00C96873"/>
    <w:rsid w:val="00C97C70"/>
    <w:rsid w:val="00CA1735"/>
    <w:rsid w:val="00CA3C4B"/>
    <w:rsid w:val="00CA4663"/>
    <w:rsid w:val="00CA7252"/>
    <w:rsid w:val="00CB2C5A"/>
    <w:rsid w:val="00CE0C1C"/>
    <w:rsid w:val="00CE34AF"/>
    <w:rsid w:val="00CF00A4"/>
    <w:rsid w:val="00CF25FB"/>
    <w:rsid w:val="00CF45C9"/>
    <w:rsid w:val="00CF614C"/>
    <w:rsid w:val="00D02F34"/>
    <w:rsid w:val="00D13D87"/>
    <w:rsid w:val="00D14CAC"/>
    <w:rsid w:val="00D16590"/>
    <w:rsid w:val="00D20720"/>
    <w:rsid w:val="00D250D9"/>
    <w:rsid w:val="00D27533"/>
    <w:rsid w:val="00D37F3D"/>
    <w:rsid w:val="00D42DA3"/>
    <w:rsid w:val="00D4546D"/>
    <w:rsid w:val="00D47996"/>
    <w:rsid w:val="00D61118"/>
    <w:rsid w:val="00D614F1"/>
    <w:rsid w:val="00D70D50"/>
    <w:rsid w:val="00D71917"/>
    <w:rsid w:val="00D81D48"/>
    <w:rsid w:val="00D82D9B"/>
    <w:rsid w:val="00DA3A0F"/>
    <w:rsid w:val="00DA4E62"/>
    <w:rsid w:val="00DA6990"/>
    <w:rsid w:val="00DB27BA"/>
    <w:rsid w:val="00DB337A"/>
    <w:rsid w:val="00DC128A"/>
    <w:rsid w:val="00DC51CB"/>
    <w:rsid w:val="00DD4819"/>
    <w:rsid w:val="00DD4B8A"/>
    <w:rsid w:val="00DD5403"/>
    <w:rsid w:val="00DD7772"/>
    <w:rsid w:val="00DE1388"/>
    <w:rsid w:val="00DE2F3A"/>
    <w:rsid w:val="00DE4C24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169F"/>
    <w:rsid w:val="00E317A7"/>
    <w:rsid w:val="00E354AA"/>
    <w:rsid w:val="00E42DEF"/>
    <w:rsid w:val="00E43D54"/>
    <w:rsid w:val="00E442FB"/>
    <w:rsid w:val="00E529DB"/>
    <w:rsid w:val="00E53455"/>
    <w:rsid w:val="00E53A5E"/>
    <w:rsid w:val="00E55F2D"/>
    <w:rsid w:val="00E5655D"/>
    <w:rsid w:val="00E6466A"/>
    <w:rsid w:val="00E72221"/>
    <w:rsid w:val="00E83428"/>
    <w:rsid w:val="00E84C58"/>
    <w:rsid w:val="00E873A5"/>
    <w:rsid w:val="00E90D11"/>
    <w:rsid w:val="00E915E5"/>
    <w:rsid w:val="00EA2772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1B6C"/>
    <w:rsid w:val="00EF6F8B"/>
    <w:rsid w:val="00F02034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650E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4FA5"/>
    <w:rsid w:val="00FE5AEE"/>
    <w:rsid w:val="00FF106B"/>
    <w:rsid w:val="00FF77E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f5eefb00-5952-4f7e-8cf8-96f81cfadd01"/>
    <ds:schemaRef ds:uri="http://schemas.microsoft.com/office/2006/documentManagement/types"/>
    <ds:schemaRef ds:uri="http://purl.org/dc/elements/1.1/"/>
    <ds:schemaRef ds:uri="http://schemas.microsoft.com/office/2006/metadata/properties"/>
    <ds:schemaRef ds:uri="aba01ddc-ae9a-4c9e-819c-7140b4239cde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A38CD5-4210-4751-873F-CD5E7090A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890</Words>
  <Characters>5624</Characters>
  <Application>Microsoft Office Word</Application>
  <DocSecurity>10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3</cp:revision>
  <cp:lastPrinted>2018-10-31T20:17:00Z</cp:lastPrinted>
  <dcterms:created xsi:type="dcterms:W3CDTF">2026-04-29T21:35:00Z</dcterms:created>
  <dcterms:modified xsi:type="dcterms:W3CDTF">2026-04-29T21:36:00Z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