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C079" w14:textId="77777777" w:rsidR="000C4B14" w:rsidRPr="000C4B14" w:rsidRDefault="000C4B14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DME ADVISORY COMMITTEE MEETING MINUTES</w:t>
      </w:r>
    </w:p>
    <w:p w14:paraId="3CB4BD4C" w14:textId="3F0589B0" w:rsidR="000C4B14" w:rsidRPr="000C4B14" w:rsidRDefault="00265ED5" w:rsidP="000C4B1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14, 2025</w:t>
      </w:r>
    </w:p>
    <w:p w14:paraId="7CCED031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515E1DC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Members Present</w:t>
      </w:r>
    </w:p>
    <w:p w14:paraId="53868AB7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Amy Ogle, Chairperson, Hannibal Medical</w:t>
      </w:r>
    </w:p>
    <w:p w14:paraId="518344E2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Mike Osborn, Alliance Rehab &amp; Medical Equipment</w:t>
      </w:r>
    </w:p>
    <w:p w14:paraId="33F67289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Karen Atkins, Mobility First </w:t>
      </w:r>
    </w:p>
    <w:p w14:paraId="07DA6DED" w14:textId="5A0A3EE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Kenton Randolph, Randolph Medical Plus</w:t>
      </w:r>
    </w:p>
    <w:p w14:paraId="55C99FAB" w14:textId="3517BDE1" w:rsidR="004F5BFC" w:rsidRPr="008102DC" w:rsidRDefault="004F5BFC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Grace Greninger, Freeman Health </w:t>
      </w:r>
    </w:p>
    <w:p w14:paraId="0DF0A9FA" w14:textId="77F5B54A" w:rsidR="002C61F4" w:rsidRPr="008102DC" w:rsidRDefault="00265ED5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Chris Cobb, Cox Health</w:t>
      </w:r>
    </w:p>
    <w:p w14:paraId="61B7DEE2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Consultants Present</w:t>
      </w:r>
    </w:p>
    <w:p w14:paraId="65EE705F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Matt Chegwidden, Clinical Review Consulting</w:t>
      </w:r>
    </w:p>
    <w:p w14:paraId="22F3F78B" w14:textId="744FB337" w:rsidR="002C61F4" w:rsidRPr="008102DC" w:rsidRDefault="006914B7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Lorilie </w:t>
      </w:r>
      <w:r w:rsidR="006E61D8">
        <w:rPr>
          <w:rFonts w:ascii="Arial" w:hAnsi="Arial" w:cs="Arial"/>
          <w:sz w:val="24"/>
          <w:szCs w:val="24"/>
        </w:rPr>
        <w:t xml:space="preserve">(Lori) </w:t>
      </w:r>
      <w:r w:rsidRPr="008102DC">
        <w:rPr>
          <w:rFonts w:ascii="Arial" w:hAnsi="Arial" w:cs="Arial"/>
          <w:sz w:val="24"/>
          <w:szCs w:val="24"/>
        </w:rPr>
        <w:t>Parker, Clinical Review Consulting</w:t>
      </w:r>
    </w:p>
    <w:p w14:paraId="6654B605" w14:textId="77777777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MO Healthnet Division (MHD) Staff Present</w:t>
      </w:r>
    </w:p>
    <w:p w14:paraId="5AD7BD59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Melinda Bridge</w:t>
      </w:r>
    </w:p>
    <w:p w14:paraId="2187EFE0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Julie Phillips </w:t>
      </w:r>
    </w:p>
    <w:p w14:paraId="770A3778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Jamie Purnell</w:t>
      </w:r>
    </w:p>
    <w:p w14:paraId="5DFEE14A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Jessica Veit</w:t>
      </w:r>
    </w:p>
    <w:p w14:paraId="1615C6E7" w14:textId="77777777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Lee Gerloff </w:t>
      </w:r>
    </w:p>
    <w:p w14:paraId="255F7CF5" w14:textId="4F7EB980" w:rsidR="00265ED5" w:rsidRPr="008102DC" w:rsidRDefault="00265ED5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Teresa Johnson</w:t>
      </w:r>
    </w:p>
    <w:p w14:paraId="5E6390B7" w14:textId="1C617E3B" w:rsidR="006914B7" w:rsidRPr="008102DC" w:rsidRDefault="006914B7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Beth Bramstedt</w:t>
      </w:r>
    </w:p>
    <w:p w14:paraId="3D7D6C68" w14:textId="38013626" w:rsidR="00AE5B81" w:rsidRDefault="00AE5B81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David Ward</w:t>
      </w:r>
    </w:p>
    <w:p w14:paraId="2F9B4D29" w14:textId="3CD5C5DF" w:rsidR="00152BC3" w:rsidRPr="008102DC" w:rsidRDefault="00152BC3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Thad Taylor</w:t>
      </w:r>
    </w:p>
    <w:p w14:paraId="65E35A81" w14:textId="64AC07C4" w:rsidR="000C4B14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Welcome/Introductions/Announcements</w:t>
      </w:r>
    </w:p>
    <w:p w14:paraId="3BC86941" w14:textId="63479B40" w:rsidR="000C4B14" w:rsidRPr="008102DC" w:rsidRDefault="000C4B14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Amy Ogle called the meeting to order. The </w:t>
      </w:r>
      <w:r w:rsidR="006914B7" w:rsidRPr="008102DC">
        <w:rPr>
          <w:rFonts w:ascii="Arial" w:hAnsi="Arial" w:cs="Arial"/>
          <w:sz w:val="24"/>
          <w:szCs w:val="24"/>
        </w:rPr>
        <w:t>July</w:t>
      </w:r>
      <w:r w:rsidR="002C61F4" w:rsidRPr="008102DC">
        <w:rPr>
          <w:rFonts w:ascii="Arial" w:hAnsi="Arial" w:cs="Arial"/>
          <w:sz w:val="24"/>
          <w:szCs w:val="24"/>
        </w:rPr>
        <w:t xml:space="preserve"> 8</w:t>
      </w:r>
      <w:r w:rsidRPr="008102DC">
        <w:rPr>
          <w:rFonts w:ascii="Arial" w:hAnsi="Arial" w:cs="Arial"/>
          <w:sz w:val="24"/>
          <w:szCs w:val="24"/>
        </w:rPr>
        <w:t xml:space="preserve">, 2025, meeting minutes were reviewed. </w:t>
      </w:r>
      <w:r w:rsidR="006914B7" w:rsidRPr="008102DC">
        <w:rPr>
          <w:rFonts w:ascii="Arial" w:hAnsi="Arial" w:cs="Arial"/>
          <w:sz w:val="24"/>
          <w:szCs w:val="24"/>
        </w:rPr>
        <w:t xml:space="preserve">Kenton Randolph made a motion to approve. Chris Cobb gave the second. </w:t>
      </w:r>
      <w:r w:rsidRPr="008102DC">
        <w:rPr>
          <w:rFonts w:ascii="Arial" w:hAnsi="Arial" w:cs="Arial"/>
          <w:sz w:val="24"/>
          <w:szCs w:val="24"/>
        </w:rPr>
        <w:t>All approved.</w:t>
      </w:r>
    </w:p>
    <w:p w14:paraId="61DB4C97" w14:textId="77777777" w:rsidR="00AE5B81" w:rsidRDefault="00AE5B81" w:rsidP="000C4B14">
      <w:pPr>
        <w:rPr>
          <w:rFonts w:ascii="Arial" w:hAnsi="Arial" w:cs="Arial"/>
          <w:color w:val="FF0000"/>
          <w:sz w:val="24"/>
          <w:szCs w:val="24"/>
        </w:rPr>
      </w:pPr>
    </w:p>
    <w:p w14:paraId="2E263D2B" w14:textId="77777777" w:rsidR="00AE5B81" w:rsidRDefault="00AE5B81" w:rsidP="000C4B14">
      <w:pPr>
        <w:rPr>
          <w:rFonts w:ascii="Arial" w:hAnsi="Arial" w:cs="Arial"/>
          <w:color w:val="FF0000"/>
          <w:sz w:val="24"/>
          <w:szCs w:val="24"/>
        </w:rPr>
      </w:pPr>
    </w:p>
    <w:p w14:paraId="4AEB7F17" w14:textId="47777E8E" w:rsidR="006914B7" w:rsidRP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Old Business/Updates</w:t>
      </w:r>
    </w:p>
    <w:p w14:paraId="5269ABD5" w14:textId="77777777" w:rsidR="002C61F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Therapy Exams for Custom Wheelchairs</w:t>
      </w:r>
    </w:p>
    <w:p w14:paraId="2A73CFC2" w14:textId="3B5B1018" w:rsidR="003665C3" w:rsidRPr="009F4922" w:rsidRDefault="0067568A" w:rsidP="003665C3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Melinda Bridge reported </w:t>
      </w:r>
      <w:r w:rsidR="0089323D" w:rsidRPr="008102DC">
        <w:rPr>
          <w:rFonts w:ascii="Arial" w:hAnsi="Arial" w:cs="Arial"/>
          <w:sz w:val="24"/>
          <w:szCs w:val="24"/>
        </w:rPr>
        <w:t xml:space="preserve">that this proposal is still pending with </w:t>
      </w:r>
      <w:r w:rsidR="00432F96">
        <w:rPr>
          <w:rFonts w:ascii="Arial" w:hAnsi="Arial" w:cs="Arial"/>
          <w:sz w:val="24"/>
          <w:szCs w:val="24"/>
        </w:rPr>
        <w:t xml:space="preserve">MHD’s </w:t>
      </w:r>
      <w:r w:rsidR="0089323D" w:rsidRPr="008102DC">
        <w:rPr>
          <w:rFonts w:ascii="Arial" w:hAnsi="Arial" w:cs="Arial"/>
          <w:sz w:val="24"/>
          <w:szCs w:val="24"/>
        </w:rPr>
        <w:t xml:space="preserve">administration. Jamie Purnell added that administration responded </w:t>
      </w:r>
      <w:r w:rsidR="0039470B">
        <w:rPr>
          <w:rFonts w:ascii="Arial" w:hAnsi="Arial" w:cs="Arial"/>
          <w:sz w:val="24"/>
          <w:szCs w:val="24"/>
        </w:rPr>
        <w:t>October 1</w:t>
      </w:r>
      <w:r w:rsidR="00432F96">
        <w:rPr>
          <w:rFonts w:ascii="Arial" w:hAnsi="Arial" w:cs="Arial"/>
          <w:sz w:val="24"/>
          <w:szCs w:val="24"/>
        </w:rPr>
        <w:t>3</w:t>
      </w:r>
      <w:r w:rsidR="0039470B">
        <w:rPr>
          <w:rFonts w:ascii="Arial" w:hAnsi="Arial" w:cs="Arial"/>
          <w:sz w:val="24"/>
          <w:szCs w:val="24"/>
        </w:rPr>
        <w:t>, 2025,</w:t>
      </w:r>
      <w:r w:rsidR="0089323D" w:rsidRPr="008102DC">
        <w:rPr>
          <w:rFonts w:ascii="Arial" w:hAnsi="Arial" w:cs="Arial"/>
          <w:sz w:val="24"/>
          <w:szCs w:val="24"/>
        </w:rPr>
        <w:t xml:space="preserve"> </w:t>
      </w:r>
      <w:r w:rsidR="003665C3">
        <w:rPr>
          <w:rFonts w:ascii="Arial" w:hAnsi="Arial" w:cs="Arial"/>
          <w:sz w:val="24"/>
          <w:szCs w:val="24"/>
        </w:rPr>
        <w:t xml:space="preserve">after </w:t>
      </w:r>
      <w:r w:rsidR="005938A5">
        <w:rPr>
          <w:rFonts w:ascii="Arial" w:hAnsi="Arial" w:cs="Arial"/>
          <w:sz w:val="24"/>
          <w:szCs w:val="24"/>
        </w:rPr>
        <w:t xml:space="preserve">their initial review </w:t>
      </w:r>
      <w:r w:rsidR="00432F96">
        <w:rPr>
          <w:rFonts w:ascii="Arial" w:hAnsi="Arial" w:cs="Arial"/>
          <w:sz w:val="24"/>
          <w:szCs w:val="24"/>
        </w:rPr>
        <w:t>of the proposal</w:t>
      </w:r>
      <w:r w:rsidR="00850998">
        <w:rPr>
          <w:rFonts w:ascii="Arial" w:hAnsi="Arial" w:cs="Arial"/>
          <w:sz w:val="24"/>
          <w:szCs w:val="24"/>
        </w:rPr>
        <w:t>,</w:t>
      </w:r>
      <w:r w:rsidR="00432F96">
        <w:rPr>
          <w:rFonts w:ascii="Arial" w:hAnsi="Arial" w:cs="Arial"/>
          <w:sz w:val="24"/>
          <w:szCs w:val="24"/>
        </w:rPr>
        <w:t xml:space="preserve"> </w:t>
      </w:r>
      <w:r w:rsidR="003665C3">
        <w:rPr>
          <w:rFonts w:ascii="Arial" w:hAnsi="Arial" w:cs="Arial"/>
          <w:sz w:val="24"/>
          <w:szCs w:val="24"/>
        </w:rPr>
        <w:t>and requested clarification</w:t>
      </w:r>
      <w:r w:rsidR="00432F96">
        <w:rPr>
          <w:rFonts w:ascii="Arial" w:hAnsi="Arial" w:cs="Arial"/>
          <w:sz w:val="24"/>
          <w:szCs w:val="24"/>
        </w:rPr>
        <w:t xml:space="preserve"> regarding budget impact. Policy staff is </w:t>
      </w:r>
      <w:r w:rsidR="00850998">
        <w:rPr>
          <w:rFonts w:ascii="Arial" w:hAnsi="Arial" w:cs="Arial"/>
          <w:sz w:val="24"/>
          <w:szCs w:val="24"/>
        </w:rPr>
        <w:t xml:space="preserve">currently </w:t>
      </w:r>
      <w:r w:rsidR="00432F96">
        <w:rPr>
          <w:rFonts w:ascii="Arial" w:hAnsi="Arial" w:cs="Arial"/>
          <w:sz w:val="24"/>
          <w:szCs w:val="24"/>
        </w:rPr>
        <w:t>gathering information to address administration</w:t>
      </w:r>
      <w:r w:rsidR="00850998">
        <w:rPr>
          <w:rFonts w:ascii="Arial" w:hAnsi="Arial" w:cs="Arial"/>
          <w:sz w:val="24"/>
          <w:szCs w:val="24"/>
        </w:rPr>
        <w:t>’</w:t>
      </w:r>
      <w:r w:rsidR="00432F96">
        <w:rPr>
          <w:rFonts w:ascii="Arial" w:hAnsi="Arial" w:cs="Arial"/>
          <w:sz w:val="24"/>
          <w:szCs w:val="24"/>
        </w:rPr>
        <w:t>s questions</w:t>
      </w:r>
      <w:r w:rsidR="00850998">
        <w:rPr>
          <w:rFonts w:ascii="Arial" w:hAnsi="Arial" w:cs="Arial"/>
          <w:sz w:val="24"/>
          <w:szCs w:val="24"/>
        </w:rPr>
        <w:t>. A</w:t>
      </w:r>
      <w:r w:rsidR="00EF5AFB">
        <w:rPr>
          <w:rFonts w:ascii="Arial" w:hAnsi="Arial" w:cs="Arial"/>
          <w:sz w:val="24"/>
          <w:szCs w:val="24"/>
        </w:rPr>
        <w:t>n</w:t>
      </w:r>
      <w:r w:rsidR="003665C3">
        <w:rPr>
          <w:rFonts w:ascii="Arial" w:hAnsi="Arial" w:cs="Arial"/>
          <w:sz w:val="24"/>
          <w:szCs w:val="24"/>
        </w:rPr>
        <w:t xml:space="preserve"> update will be provided at the next committee meeting in January 2026.</w:t>
      </w:r>
    </w:p>
    <w:p w14:paraId="0574885C" w14:textId="194F3D9E" w:rsidR="002C61F4" w:rsidRDefault="002C61F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Seat Elevation System</w:t>
      </w:r>
      <w:r w:rsidR="00AB396E">
        <w:rPr>
          <w:rFonts w:ascii="Arial" w:hAnsi="Arial" w:cs="Arial"/>
          <w:b/>
          <w:bCs/>
          <w:sz w:val="24"/>
          <w:szCs w:val="24"/>
          <w:u w:val="single"/>
        </w:rPr>
        <w:t>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(E2298, K0830, K0831)</w:t>
      </w:r>
    </w:p>
    <w:p w14:paraId="32FB3D9F" w14:textId="23495CCD" w:rsidR="005C6DEC" w:rsidRPr="008102DC" w:rsidRDefault="0067568A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Melinda reported that the p</w:t>
      </w:r>
      <w:r w:rsidR="005C6DEC" w:rsidRPr="008102DC">
        <w:rPr>
          <w:rFonts w:ascii="Arial" w:hAnsi="Arial" w:cs="Arial"/>
          <w:sz w:val="24"/>
          <w:szCs w:val="24"/>
        </w:rPr>
        <w:t xml:space="preserve">roposal </w:t>
      </w:r>
      <w:r w:rsidR="00AB396E" w:rsidRPr="008102DC">
        <w:rPr>
          <w:rFonts w:ascii="Arial" w:hAnsi="Arial" w:cs="Arial"/>
          <w:sz w:val="24"/>
          <w:szCs w:val="24"/>
        </w:rPr>
        <w:t xml:space="preserve">to cover </w:t>
      </w:r>
      <w:r w:rsidRPr="008102DC">
        <w:rPr>
          <w:rFonts w:ascii="Arial" w:hAnsi="Arial" w:cs="Arial"/>
          <w:sz w:val="24"/>
          <w:szCs w:val="24"/>
        </w:rPr>
        <w:t>seat elevation system</w:t>
      </w:r>
      <w:r w:rsidR="00AB396E" w:rsidRPr="008102DC">
        <w:rPr>
          <w:rFonts w:ascii="Arial" w:hAnsi="Arial" w:cs="Arial"/>
          <w:sz w:val="24"/>
          <w:szCs w:val="24"/>
        </w:rPr>
        <w:t>s</w:t>
      </w:r>
      <w:r w:rsidRPr="008102DC">
        <w:rPr>
          <w:rFonts w:ascii="Arial" w:hAnsi="Arial" w:cs="Arial"/>
          <w:sz w:val="24"/>
          <w:szCs w:val="24"/>
        </w:rPr>
        <w:t xml:space="preserve"> </w:t>
      </w:r>
      <w:r w:rsidR="00AE5B81" w:rsidRPr="008102DC">
        <w:rPr>
          <w:rFonts w:ascii="Arial" w:hAnsi="Arial" w:cs="Arial"/>
          <w:sz w:val="24"/>
          <w:szCs w:val="24"/>
        </w:rPr>
        <w:t xml:space="preserve">has been approved. </w:t>
      </w:r>
      <w:r w:rsidR="0074010F" w:rsidRPr="008102DC">
        <w:rPr>
          <w:rFonts w:ascii="Arial" w:hAnsi="Arial" w:cs="Arial"/>
          <w:sz w:val="24"/>
          <w:szCs w:val="24"/>
        </w:rPr>
        <w:t>System</w:t>
      </w:r>
      <w:r w:rsidR="0089323D" w:rsidRPr="008102DC">
        <w:rPr>
          <w:rFonts w:ascii="Arial" w:hAnsi="Arial" w:cs="Arial"/>
          <w:sz w:val="24"/>
          <w:szCs w:val="24"/>
        </w:rPr>
        <w:t xml:space="preserve"> work will need to be completed</w:t>
      </w:r>
      <w:r w:rsidR="0074010F" w:rsidRPr="008102DC">
        <w:rPr>
          <w:rFonts w:ascii="Arial" w:hAnsi="Arial" w:cs="Arial"/>
          <w:sz w:val="24"/>
          <w:szCs w:val="24"/>
        </w:rPr>
        <w:t xml:space="preserve">. A provider bulletin will be </w:t>
      </w:r>
      <w:r w:rsidR="0039470B">
        <w:rPr>
          <w:rFonts w:ascii="Arial" w:hAnsi="Arial" w:cs="Arial"/>
          <w:sz w:val="24"/>
          <w:szCs w:val="24"/>
        </w:rPr>
        <w:t>published</w:t>
      </w:r>
      <w:r w:rsidR="0074010F" w:rsidRPr="008102DC">
        <w:rPr>
          <w:rFonts w:ascii="Arial" w:hAnsi="Arial" w:cs="Arial"/>
          <w:sz w:val="24"/>
          <w:szCs w:val="24"/>
        </w:rPr>
        <w:t xml:space="preserve"> once this is ready to </w:t>
      </w:r>
      <w:r w:rsidR="0039470B">
        <w:rPr>
          <w:rFonts w:ascii="Arial" w:hAnsi="Arial" w:cs="Arial"/>
          <w:sz w:val="24"/>
          <w:szCs w:val="24"/>
        </w:rPr>
        <w:t>be implemented</w:t>
      </w:r>
      <w:r w:rsidR="0074010F" w:rsidRPr="008102DC">
        <w:rPr>
          <w:rFonts w:ascii="Arial" w:hAnsi="Arial" w:cs="Arial"/>
          <w:sz w:val="24"/>
          <w:szCs w:val="24"/>
        </w:rPr>
        <w:t xml:space="preserve">. </w:t>
      </w:r>
    </w:p>
    <w:p w14:paraId="4F648ACD" w14:textId="5079DFE4" w:rsidR="002C61F4" w:rsidRDefault="002C61F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Home Ventilator Multi-Function </w:t>
      </w:r>
      <w:r w:rsidR="003578B8">
        <w:rPr>
          <w:rFonts w:ascii="Arial" w:hAnsi="Arial" w:cs="Arial"/>
          <w:b/>
          <w:bCs/>
          <w:sz w:val="24"/>
          <w:szCs w:val="24"/>
          <w:u w:val="single"/>
        </w:rPr>
        <w:t>and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Dual-Function (E046</w:t>
      </w:r>
      <w:r w:rsidR="002C2097">
        <w:rPr>
          <w:rFonts w:ascii="Arial" w:hAnsi="Arial" w:cs="Arial"/>
          <w:b/>
          <w:bCs/>
          <w:sz w:val="24"/>
          <w:szCs w:val="24"/>
          <w:u w:val="single"/>
        </w:rPr>
        <w:t xml:space="preserve">7 and </w:t>
      </w:r>
      <w:r>
        <w:rPr>
          <w:rFonts w:ascii="Arial" w:hAnsi="Arial" w:cs="Arial"/>
          <w:b/>
          <w:bCs/>
          <w:sz w:val="24"/>
          <w:szCs w:val="24"/>
          <w:u w:val="single"/>
        </w:rPr>
        <w:t>E0468)</w:t>
      </w:r>
    </w:p>
    <w:p w14:paraId="1BB7CC51" w14:textId="00625A15" w:rsidR="005C6DEC" w:rsidRPr="008102DC" w:rsidRDefault="0067568A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Melinda reported </w:t>
      </w:r>
      <w:r w:rsidR="0089323D" w:rsidRPr="008102DC">
        <w:rPr>
          <w:rFonts w:ascii="Arial" w:hAnsi="Arial" w:cs="Arial"/>
          <w:sz w:val="24"/>
          <w:szCs w:val="24"/>
        </w:rPr>
        <w:t>that approval was received</w:t>
      </w:r>
      <w:r w:rsidR="00136623">
        <w:rPr>
          <w:rFonts w:ascii="Arial" w:hAnsi="Arial" w:cs="Arial"/>
          <w:sz w:val="24"/>
          <w:szCs w:val="24"/>
        </w:rPr>
        <w:t xml:space="preserve"> for </w:t>
      </w:r>
      <w:r w:rsidR="00850998">
        <w:rPr>
          <w:rFonts w:ascii="Arial" w:hAnsi="Arial" w:cs="Arial"/>
          <w:sz w:val="24"/>
          <w:szCs w:val="24"/>
        </w:rPr>
        <w:t xml:space="preserve">coverage of </w:t>
      </w:r>
      <w:r w:rsidR="00136623">
        <w:rPr>
          <w:rFonts w:ascii="Arial" w:hAnsi="Arial" w:cs="Arial"/>
          <w:sz w:val="24"/>
          <w:szCs w:val="24"/>
        </w:rPr>
        <w:t xml:space="preserve">the multi-function </w:t>
      </w:r>
      <w:r w:rsidR="003578B8">
        <w:rPr>
          <w:rFonts w:ascii="Arial" w:hAnsi="Arial" w:cs="Arial"/>
          <w:sz w:val="24"/>
          <w:szCs w:val="24"/>
        </w:rPr>
        <w:t xml:space="preserve">and dual-function </w:t>
      </w:r>
      <w:r w:rsidR="00136623">
        <w:rPr>
          <w:rFonts w:ascii="Arial" w:hAnsi="Arial" w:cs="Arial"/>
          <w:sz w:val="24"/>
          <w:szCs w:val="24"/>
        </w:rPr>
        <w:t>ventilators</w:t>
      </w:r>
      <w:r w:rsidR="0089323D" w:rsidRPr="008102DC">
        <w:rPr>
          <w:rFonts w:ascii="Arial" w:hAnsi="Arial" w:cs="Arial"/>
          <w:sz w:val="24"/>
          <w:szCs w:val="24"/>
        </w:rPr>
        <w:t xml:space="preserve"> and system work is in process. A provider bulletin will be </w:t>
      </w:r>
      <w:r w:rsidR="0039470B">
        <w:rPr>
          <w:rFonts w:ascii="Arial" w:hAnsi="Arial" w:cs="Arial"/>
          <w:sz w:val="24"/>
          <w:szCs w:val="24"/>
        </w:rPr>
        <w:t>published</w:t>
      </w:r>
      <w:r w:rsidR="0089323D" w:rsidRPr="008102DC">
        <w:rPr>
          <w:rFonts w:ascii="Arial" w:hAnsi="Arial" w:cs="Arial"/>
          <w:sz w:val="24"/>
          <w:szCs w:val="24"/>
        </w:rPr>
        <w:t xml:space="preserve"> once this is ready to </w:t>
      </w:r>
      <w:r w:rsidR="0039470B">
        <w:rPr>
          <w:rFonts w:ascii="Arial" w:hAnsi="Arial" w:cs="Arial"/>
          <w:sz w:val="24"/>
          <w:szCs w:val="24"/>
        </w:rPr>
        <w:t>be implemented</w:t>
      </w:r>
      <w:r w:rsidR="0089323D" w:rsidRPr="008102DC">
        <w:rPr>
          <w:rFonts w:ascii="Arial" w:hAnsi="Arial" w:cs="Arial"/>
          <w:sz w:val="24"/>
          <w:szCs w:val="24"/>
        </w:rPr>
        <w:t xml:space="preserve">. </w:t>
      </w:r>
    </w:p>
    <w:p w14:paraId="4C3C6128" w14:textId="1CFA100C" w:rsidR="005C6DEC" w:rsidRDefault="006914B7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Compression Hoses</w:t>
      </w:r>
    </w:p>
    <w:p w14:paraId="02BAAC40" w14:textId="1293128A" w:rsidR="00AE5B81" w:rsidRPr="008102DC" w:rsidRDefault="00AE5B81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Melinda reported that </w:t>
      </w:r>
      <w:r w:rsidR="0074010F" w:rsidRPr="008102DC">
        <w:rPr>
          <w:rFonts w:ascii="Arial" w:hAnsi="Arial" w:cs="Arial"/>
          <w:sz w:val="24"/>
          <w:szCs w:val="24"/>
        </w:rPr>
        <w:t>the</w:t>
      </w:r>
      <w:r w:rsidRPr="008102DC">
        <w:rPr>
          <w:rFonts w:ascii="Arial" w:hAnsi="Arial" w:cs="Arial"/>
          <w:sz w:val="24"/>
          <w:szCs w:val="24"/>
        </w:rPr>
        <w:t xml:space="preserve"> proposal has been submitted for internal review</w:t>
      </w:r>
      <w:r w:rsidR="0074010F" w:rsidRPr="008102DC">
        <w:rPr>
          <w:rFonts w:ascii="Arial" w:hAnsi="Arial" w:cs="Arial"/>
          <w:sz w:val="24"/>
          <w:szCs w:val="24"/>
        </w:rPr>
        <w:t xml:space="preserve">. </w:t>
      </w:r>
    </w:p>
    <w:p w14:paraId="63D7CD55" w14:textId="2AA917C3" w:rsidR="006914B7" w:rsidRDefault="006914B7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Managed Care Coverage Denials/Criteria</w:t>
      </w:r>
    </w:p>
    <w:p w14:paraId="6D191B68" w14:textId="3B878154" w:rsidR="00BD2628" w:rsidRDefault="00AE5B81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Chris Cobb </w:t>
      </w:r>
      <w:r w:rsidR="00114FDD">
        <w:rPr>
          <w:rFonts w:ascii="Arial" w:hAnsi="Arial" w:cs="Arial"/>
          <w:sz w:val="24"/>
          <w:szCs w:val="24"/>
        </w:rPr>
        <w:t>advised</w:t>
      </w:r>
      <w:r w:rsidRPr="008102DC">
        <w:rPr>
          <w:rFonts w:ascii="Arial" w:hAnsi="Arial" w:cs="Arial"/>
          <w:sz w:val="24"/>
          <w:szCs w:val="24"/>
        </w:rPr>
        <w:t xml:space="preserve"> that he submitted </w:t>
      </w:r>
      <w:r w:rsidR="0074010F" w:rsidRPr="008102DC">
        <w:rPr>
          <w:rFonts w:ascii="Arial" w:hAnsi="Arial" w:cs="Arial"/>
          <w:sz w:val="24"/>
          <w:szCs w:val="24"/>
        </w:rPr>
        <w:t xml:space="preserve">a form regarding </w:t>
      </w:r>
      <w:r w:rsidRPr="008102DC">
        <w:rPr>
          <w:rFonts w:ascii="Arial" w:hAnsi="Arial" w:cs="Arial"/>
          <w:sz w:val="24"/>
          <w:szCs w:val="24"/>
        </w:rPr>
        <w:t xml:space="preserve">an issue to the </w:t>
      </w:r>
      <w:r w:rsidR="00114FDD">
        <w:rPr>
          <w:rFonts w:ascii="Arial" w:hAnsi="Arial" w:cs="Arial"/>
          <w:sz w:val="24"/>
          <w:szCs w:val="24"/>
        </w:rPr>
        <w:t>Managed Care Unit</w:t>
      </w:r>
      <w:r w:rsidRPr="008102DC">
        <w:rPr>
          <w:rFonts w:ascii="Arial" w:hAnsi="Arial" w:cs="Arial"/>
          <w:sz w:val="24"/>
          <w:szCs w:val="24"/>
        </w:rPr>
        <w:t xml:space="preserve"> and has not </w:t>
      </w:r>
      <w:r w:rsidR="00DA43D7">
        <w:rPr>
          <w:rFonts w:ascii="Arial" w:hAnsi="Arial" w:cs="Arial"/>
          <w:sz w:val="24"/>
          <w:szCs w:val="24"/>
        </w:rPr>
        <w:t>received a response</w:t>
      </w:r>
      <w:r w:rsidRPr="008102DC">
        <w:rPr>
          <w:rFonts w:ascii="Arial" w:hAnsi="Arial" w:cs="Arial"/>
          <w:sz w:val="24"/>
          <w:szCs w:val="24"/>
        </w:rPr>
        <w:t xml:space="preserve">. </w:t>
      </w:r>
    </w:p>
    <w:p w14:paraId="14ABD000" w14:textId="31752CA8" w:rsidR="000C4B14" w:rsidRPr="008102DC" w:rsidRDefault="00AE5B81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 xml:space="preserve">Karen Atkins addressed </w:t>
      </w:r>
      <w:r w:rsidR="00BD2628">
        <w:rPr>
          <w:rFonts w:ascii="Arial" w:hAnsi="Arial" w:cs="Arial"/>
          <w:sz w:val="24"/>
          <w:szCs w:val="24"/>
        </w:rPr>
        <w:t xml:space="preserve">a </w:t>
      </w:r>
      <w:r w:rsidRPr="008102DC">
        <w:rPr>
          <w:rFonts w:ascii="Arial" w:hAnsi="Arial" w:cs="Arial"/>
          <w:sz w:val="24"/>
          <w:szCs w:val="24"/>
        </w:rPr>
        <w:t xml:space="preserve">concern </w:t>
      </w:r>
      <w:r w:rsidR="00DA43D7">
        <w:rPr>
          <w:rFonts w:ascii="Arial" w:hAnsi="Arial" w:cs="Arial"/>
          <w:sz w:val="24"/>
          <w:szCs w:val="24"/>
        </w:rPr>
        <w:t xml:space="preserve">regarding the need for </w:t>
      </w:r>
      <w:r w:rsidRPr="008102DC">
        <w:rPr>
          <w:rFonts w:ascii="Arial" w:hAnsi="Arial" w:cs="Arial"/>
          <w:sz w:val="24"/>
          <w:szCs w:val="24"/>
        </w:rPr>
        <w:t>a state fair hearing for a current ongoing issue</w:t>
      </w:r>
      <w:r w:rsidR="0048387D" w:rsidRPr="008102DC">
        <w:rPr>
          <w:rFonts w:ascii="Arial" w:hAnsi="Arial" w:cs="Arial"/>
          <w:sz w:val="24"/>
          <w:szCs w:val="24"/>
        </w:rPr>
        <w:t xml:space="preserve">. </w:t>
      </w:r>
    </w:p>
    <w:p w14:paraId="1E5758C2" w14:textId="77777777" w:rsidR="000C4B14" w:rsidRDefault="000C4B14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  <w:u w:val="single"/>
        </w:rPr>
        <w:t>New Business</w:t>
      </w:r>
    </w:p>
    <w:p w14:paraId="310295A0" w14:textId="6E5E3D25" w:rsidR="006914B7" w:rsidRDefault="006914B7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Fiscal Year 2025 Cost Report</w:t>
      </w:r>
    </w:p>
    <w:p w14:paraId="3B847928" w14:textId="16280B9F" w:rsidR="00AE5B81" w:rsidRPr="008102DC" w:rsidRDefault="00AE5B81" w:rsidP="000C4B14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Melinda</w:t>
      </w:r>
      <w:r w:rsidR="0085429F" w:rsidRPr="008102DC">
        <w:rPr>
          <w:rFonts w:ascii="Arial" w:hAnsi="Arial" w:cs="Arial"/>
          <w:sz w:val="24"/>
          <w:szCs w:val="24"/>
        </w:rPr>
        <w:t xml:space="preserve"> reported that the cost report</w:t>
      </w:r>
      <w:r w:rsidR="0048387D" w:rsidRPr="008102DC">
        <w:rPr>
          <w:rFonts w:ascii="Arial" w:hAnsi="Arial" w:cs="Arial"/>
          <w:sz w:val="24"/>
          <w:szCs w:val="24"/>
        </w:rPr>
        <w:t xml:space="preserve"> was submitted to the committee to review. </w:t>
      </w:r>
      <w:r w:rsidR="0085429F" w:rsidRPr="008102DC">
        <w:rPr>
          <w:rFonts w:ascii="Arial" w:hAnsi="Arial" w:cs="Arial"/>
          <w:sz w:val="24"/>
          <w:szCs w:val="24"/>
        </w:rPr>
        <w:t xml:space="preserve">  </w:t>
      </w:r>
    </w:p>
    <w:p w14:paraId="6C017859" w14:textId="25B81E44" w:rsidR="006914B7" w:rsidRDefault="006914B7" w:rsidP="000C4B1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Medicare Telehealth Changes</w:t>
      </w:r>
    </w:p>
    <w:p w14:paraId="5958507C" w14:textId="5D5C9798" w:rsidR="00AE5B81" w:rsidRPr="008102DC" w:rsidRDefault="008C2F75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Matt Chegwidden </w:t>
      </w:r>
      <w:r w:rsidR="00D7038A">
        <w:rPr>
          <w:rFonts w:ascii="Arial" w:hAnsi="Arial" w:cs="Arial"/>
          <w:sz w:val="24"/>
          <w:szCs w:val="24"/>
        </w:rPr>
        <w:t>advised</w:t>
      </w:r>
      <w:r>
        <w:rPr>
          <w:rFonts w:ascii="Arial" w:hAnsi="Arial" w:cs="Arial"/>
          <w:sz w:val="24"/>
          <w:szCs w:val="24"/>
        </w:rPr>
        <w:t xml:space="preserve"> that </w:t>
      </w:r>
      <w:r w:rsidR="00D7038A">
        <w:rPr>
          <w:rFonts w:ascii="Arial" w:hAnsi="Arial" w:cs="Arial"/>
          <w:sz w:val="24"/>
          <w:szCs w:val="24"/>
        </w:rPr>
        <w:t>the Centers for Medicare &amp; Medicaid Services (</w:t>
      </w:r>
      <w:r>
        <w:rPr>
          <w:rFonts w:ascii="Arial" w:hAnsi="Arial" w:cs="Arial"/>
          <w:sz w:val="24"/>
          <w:szCs w:val="24"/>
        </w:rPr>
        <w:t>CMS</w:t>
      </w:r>
      <w:r w:rsidR="00D7038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reported a change in telehealth policies and </w:t>
      </w:r>
      <w:r w:rsidR="00D7038A">
        <w:rPr>
          <w:rFonts w:ascii="Arial" w:hAnsi="Arial" w:cs="Arial"/>
          <w:sz w:val="24"/>
          <w:szCs w:val="24"/>
        </w:rPr>
        <w:t xml:space="preserve">inquired </w:t>
      </w:r>
      <w:r>
        <w:rPr>
          <w:rFonts w:ascii="Arial" w:hAnsi="Arial" w:cs="Arial"/>
          <w:sz w:val="24"/>
          <w:szCs w:val="24"/>
        </w:rPr>
        <w:t xml:space="preserve">if MO HealthNet </w:t>
      </w:r>
      <w:r w:rsidR="00D7038A">
        <w:rPr>
          <w:rFonts w:ascii="Arial" w:hAnsi="Arial" w:cs="Arial"/>
          <w:sz w:val="24"/>
          <w:szCs w:val="24"/>
        </w:rPr>
        <w:t>plans to align</w:t>
      </w:r>
      <w:r>
        <w:rPr>
          <w:rFonts w:ascii="Arial" w:hAnsi="Arial" w:cs="Arial"/>
          <w:sz w:val="24"/>
          <w:szCs w:val="24"/>
        </w:rPr>
        <w:t xml:space="preserve"> with </w:t>
      </w:r>
      <w:r w:rsidR="00D7038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CMS polic</w:t>
      </w:r>
      <w:r w:rsidR="00D7038A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. </w:t>
      </w:r>
      <w:r w:rsidR="0085429F" w:rsidRPr="008102DC">
        <w:rPr>
          <w:rFonts w:ascii="Arial" w:hAnsi="Arial" w:cs="Arial"/>
          <w:sz w:val="24"/>
          <w:szCs w:val="24"/>
        </w:rPr>
        <w:t>Jamie report</w:t>
      </w:r>
      <w:r w:rsidR="0048387D" w:rsidRPr="008102DC">
        <w:rPr>
          <w:rFonts w:ascii="Arial" w:hAnsi="Arial" w:cs="Arial"/>
          <w:sz w:val="24"/>
          <w:szCs w:val="24"/>
        </w:rPr>
        <w:t>ed</w:t>
      </w:r>
      <w:r w:rsidR="0085429F" w:rsidRPr="008102DC">
        <w:rPr>
          <w:rFonts w:ascii="Arial" w:hAnsi="Arial" w:cs="Arial"/>
          <w:sz w:val="24"/>
          <w:szCs w:val="24"/>
        </w:rPr>
        <w:t xml:space="preserve"> that </w:t>
      </w:r>
      <w:r w:rsidR="00D7038A">
        <w:rPr>
          <w:rFonts w:ascii="Arial" w:hAnsi="Arial" w:cs="Arial"/>
          <w:sz w:val="24"/>
          <w:szCs w:val="24"/>
        </w:rPr>
        <w:t>MO HealthNet</w:t>
      </w:r>
      <w:r w:rsidR="0085429F" w:rsidRPr="008102DC">
        <w:rPr>
          <w:rFonts w:ascii="Arial" w:hAnsi="Arial" w:cs="Arial"/>
          <w:sz w:val="24"/>
          <w:szCs w:val="24"/>
        </w:rPr>
        <w:t xml:space="preserve"> is not changing telehealth policies. A hot tip is currently </w:t>
      </w:r>
      <w:r w:rsidR="00D7038A">
        <w:rPr>
          <w:rFonts w:ascii="Arial" w:hAnsi="Arial" w:cs="Arial"/>
          <w:sz w:val="24"/>
          <w:szCs w:val="24"/>
        </w:rPr>
        <w:t xml:space="preserve">being drafted </w:t>
      </w:r>
      <w:r w:rsidR="0085429F" w:rsidRPr="008102DC">
        <w:rPr>
          <w:rFonts w:ascii="Arial" w:hAnsi="Arial" w:cs="Arial"/>
          <w:sz w:val="24"/>
          <w:szCs w:val="24"/>
        </w:rPr>
        <w:t xml:space="preserve">to be </w:t>
      </w:r>
      <w:r w:rsidR="00D7038A">
        <w:rPr>
          <w:rFonts w:ascii="Arial" w:hAnsi="Arial" w:cs="Arial"/>
          <w:sz w:val="24"/>
          <w:szCs w:val="24"/>
        </w:rPr>
        <w:t>published</w:t>
      </w:r>
      <w:r w:rsidR="0085429F" w:rsidRPr="008102DC">
        <w:rPr>
          <w:rFonts w:ascii="Arial" w:hAnsi="Arial" w:cs="Arial"/>
          <w:sz w:val="24"/>
          <w:szCs w:val="24"/>
        </w:rPr>
        <w:t xml:space="preserve"> to eliminate </w:t>
      </w:r>
      <w:r w:rsidR="0048387D" w:rsidRPr="008102DC">
        <w:rPr>
          <w:rFonts w:ascii="Arial" w:hAnsi="Arial" w:cs="Arial"/>
          <w:sz w:val="24"/>
          <w:szCs w:val="24"/>
        </w:rPr>
        <w:t xml:space="preserve">any </w:t>
      </w:r>
      <w:r w:rsidR="0085429F" w:rsidRPr="008102DC">
        <w:rPr>
          <w:rFonts w:ascii="Arial" w:hAnsi="Arial" w:cs="Arial"/>
          <w:sz w:val="24"/>
          <w:szCs w:val="24"/>
        </w:rPr>
        <w:t xml:space="preserve">confusion. </w:t>
      </w:r>
    </w:p>
    <w:p w14:paraId="3E299527" w14:textId="50C73568" w:rsidR="0085429F" w:rsidRDefault="008076A3" w:rsidP="0085429F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Missouri Medicaid Audit and Compliance (</w:t>
      </w:r>
      <w:r w:rsidR="0048387D">
        <w:rPr>
          <w:rFonts w:ascii="Arial" w:hAnsi="Arial" w:cs="Arial"/>
          <w:b/>
          <w:bCs/>
          <w:sz w:val="24"/>
          <w:szCs w:val="24"/>
          <w:u w:val="single"/>
        </w:rPr>
        <w:t>MMAC</w:t>
      </w:r>
      <w:r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48387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5429F">
        <w:rPr>
          <w:rFonts w:ascii="Arial" w:hAnsi="Arial" w:cs="Arial"/>
          <w:b/>
          <w:bCs/>
          <w:sz w:val="24"/>
          <w:szCs w:val="24"/>
          <w:u w:val="single"/>
        </w:rPr>
        <w:t>Audit</w:t>
      </w:r>
    </w:p>
    <w:p w14:paraId="26E7DA92" w14:textId="14070873" w:rsidR="0085429F" w:rsidRDefault="0085429F" w:rsidP="0085429F">
      <w:pPr>
        <w:rPr>
          <w:rFonts w:ascii="Arial" w:hAnsi="Arial" w:cs="Arial"/>
          <w:sz w:val="24"/>
          <w:szCs w:val="24"/>
        </w:rPr>
      </w:pPr>
      <w:r w:rsidRPr="008102DC">
        <w:rPr>
          <w:rFonts w:ascii="Arial" w:hAnsi="Arial" w:cs="Arial"/>
          <w:sz w:val="24"/>
          <w:szCs w:val="24"/>
        </w:rPr>
        <w:t>Grace Greninger</w:t>
      </w:r>
      <w:r w:rsidR="0048387D" w:rsidRPr="008102DC">
        <w:rPr>
          <w:rFonts w:ascii="Arial" w:hAnsi="Arial" w:cs="Arial"/>
          <w:sz w:val="24"/>
          <w:szCs w:val="24"/>
        </w:rPr>
        <w:t xml:space="preserve"> </w:t>
      </w:r>
      <w:r w:rsidR="00850998">
        <w:rPr>
          <w:rFonts w:ascii="Arial" w:hAnsi="Arial" w:cs="Arial"/>
          <w:sz w:val="24"/>
          <w:szCs w:val="24"/>
        </w:rPr>
        <w:t xml:space="preserve">advised that she </w:t>
      </w:r>
      <w:r w:rsidR="0048387D" w:rsidRPr="008102DC">
        <w:rPr>
          <w:rFonts w:ascii="Arial" w:hAnsi="Arial" w:cs="Arial"/>
          <w:sz w:val="24"/>
          <w:szCs w:val="24"/>
        </w:rPr>
        <w:t xml:space="preserve">received notification of an MMAC audit regarding billing for a </w:t>
      </w:r>
      <w:r w:rsidR="007F1B89">
        <w:rPr>
          <w:rFonts w:ascii="Arial" w:hAnsi="Arial" w:cs="Arial"/>
          <w:sz w:val="24"/>
          <w:szCs w:val="24"/>
        </w:rPr>
        <w:t>continuous positive airway pressure (</w:t>
      </w:r>
      <w:r w:rsidR="0048387D" w:rsidRPr="008102DC">
        <w:rPr>
          <w:rFonts w:ascii="Arial" w:hAnsi="Arial" w:cs="Arial"/>
          <w:sz w:val="24"/>
          <w:szCs w:val="24"/>
        </w:rPr>
        <w:t>CPAP</w:t>
      </w:r>
      <w:r w:rsidR="007F1B89">
        <w:rPr>
          <w:rFonts w:ascii="Arial" w:hAnsi="Arial" w:cs="Arial"/>
          <w:sz w:val="24"/>
          <w:szCs w:val="24"/>
        </w:rPr>
        <w:t>)</w:t>
      </w:r>
      <w:r w:rsidR="0048387D" w:rsidRPr="008102DC">
        <w:rPr>
          <w:rFonts w:ascii="Arial" w:hAnsi="Arial" w:cs="Arial"/>
          <w:sz w:val="24"/>
          <w:szCs w:val="24"/>
        </w:rPr>
        <w:t xml:space="preserve"> </w:t>
      </w:r>
      <w:r w:rsidR="007F1B89">
        <w:rPr>
          <w:rFonts w:ascii="Arial" w:hAnsi="Arial" w:cs="Arial"/>
          <w:sz w:val="24"/>
          <w:szCs w:val="24"/>
        </w:rPr>
        <w:t>machine</w:t>
      </w:r>
      <w:r w:rsidR="0048387D" w:rsidRPr="008102DC">
        <w:rPr>
          <w:rFonts w:ascii="Arial" w:hAnsi="Arial" w:cs="Arial"/>
          <w:sz w:val="24"/>
          <w:szCs w:val="24"/>
        </w:rPr>
        <w:t xml:space="preserve"> </w:t>
      </w:r>
      <w:r w:rsidR="00850998">
        <w:rPr>
          <w:rFonts w:ascii="Arial" w:hAnsi="Arial" w:cs="Arial"/>
          <w:sz w:val="24"/>
          <w:szCs w:val="24"/>
        </w:rPr>
        <w:t xml:space="preserve">rental </w:t>
      </w:r>
      <w:r w:rsidR="0048387D" w:rsidRPr="008102DC">
        <w:rPr>
          <w:rFonts w:ascii="Arial" w:hAnsi="Arial" w:cs="Arial"/>
          <w:sz w:val="24"/>
          <w:szCs w:val="24"/>
        </w:rPr>
        <w:t xml:space="preserve">from 2023 while the </w:t>
      </w:r>
      <w:r w:rsidR="00850998">
        <w:rPr>
          <w:rFonts w:ascii="Arial" w:hAnsi="Arial" w:cs="Arial"/>
          <w:sz w:val="24"/>
          <w:szCs w:val="24"/>
        </w:rPr>
        <w:t>participant</w:t>
      </w:r>
      <w:r w:rsidR="0048387D" w:rsidRPr="008102DC">
        <w:rPr>
          <w:rFonts w:ascii="Arial" w:hAnsi="Arial" w:cs="Arial"/>
          <w:sz w:val="24"/>
          <w:szCs w:val="24"/>
        </w:rPr>
        <w:t xml:space="preserve"> was incarcerated. Lee Gerloff </w:t>
      </w:r>
      <w:r w:rsidR="009B2B48">
        <w:rPr>
          <w:rFonts w:ascii="Arial" w:hAnsi="Arial" w:cs="Arial"/>
          <w:sz w:val="24"/>
          <w:szCs w:val="24"/>
        </w:rPr>
        <w:t>will</w:t>
      </w:r>
      <w:r w:rsidR="008102DC" w:rsidRPr="008102DC">
        <w:rPr>
          <w:rFonts w:ascii="Arial" w:hAnsi="Arial" w:cs="Arial"/>
          <w:sz w:val="24"/>
          <w:szCs w:val="24"/>
        </w:rPr>
        <w:t xml:space="preserve"> further research the participant’s eligibility and enrollment to assist.  </w:t>
      </w:r>
    </w:p>
    <w:p w14:paraId="4A791863" w14:textId="132CD9F0" w:rsidR="008102DC" w:rsidRDefault="008102DC" w:rsidP="0085429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102DC">
        <w:rPr>
          <w:rFonts w:ascii="Arial" w:hAnsi="Arial" w:cs="Arial"/>
          <w:b/>
          <w:bCs/>
          <w:sz w:val="24"/>
          <w:szCs w:val="24"/>
          <w:u w:val="single"/>
        </w:rPr>
        <w:t xml:space="preserve">Medicare Seating Policy </w:t>
      </w:r>
    </w:p>
    <w:p w14:paraId="47F6DD5C" w14:textId="04A92F91" w:rsidR="008102DC" w:rsidRDefault="008102DC" w:rsidP="008542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Karen proposed to adopt a new Medicare policy regarding seating. Julie Phillips reported that </w:t>
      </w:r>
      <w:r w:rsidR="002A24B0">
        <w:rPr>
          <w:rFonts w:ascii="Arial" w:hAnsi="Arial" w:cs="Arial"/>
          <w:sz w:val="24"/>
          <w:szCs w:val="24"/>
        </w:rPr>
        <w:t xml:space="preserve">due to unknown budget issues </w:t>
      </w:r>
      <w:r w:rsidR="007F1B89">
        <w:rPr>
          <w:rFonts w:ascii="Arial" w:hAnsi="Arial" w:cs="Arial"/>
          <w:sz w:val="24"/>
          <w:szCs w:val="24"/>
        </w:rPr>
        <w:t>MO HealthNet</w:t>
      </w:r>
      <w:r w:rsidR="002A24B0">
        <w:rPr>
          <w:rFonts w:ascii="Arial" w:hAnsi="Arial" w:cs="Arial"/>
          <w:sz w:val="24"/>
          <w:szCs w:val="24"/>
        </w:rPr>
        <w:t xml:space="preserve"> is </w:t>
      </w:r>
      <w:r w:rsidR="000D43D3">
        <w:rPr>
          <w:rFonts w:ascii="Arial" w:hAnsi="Arial" w:cs="Arial"/>
          <w:sz w:val="24"/>
          <w:szCs w:val="24"/>
        </w:rPr>
        <w:t>reviewing services</w:t>
      </w:r>
      <w:r w:rsidR="002A24B0">
        <w:rPr>
          <w:rFonts w:ascii="Arial" w:hAnsi="Arial" w:cs="Arial"/>
          <w:sz w:val="24"/>
          <w:szCs w:val="24"/>
        </w:rPr>
        <w:t xml:space="preserve"> that can be restricted more </w:t>
      </w:r>
      <w:r w:rsidR="000D43D3">
        <w:rPr>
          <w:rFonts w:ascii="Arial" w:hAnsi="Arial" w:cs="Arial"/>
          <w:sz w:val="24"/>
          <w:szCs w:val="24"/>
        </w:rPr>
        <w:t xml:space="preserve">based on </w:t>
      </w:r>
      <w:r w:rsidR="002A24B0">
        <w:rPr>
          <w:rFonts w:ascii="Arial" w:hAnsi="Arial" w:cs="Arial"/>
          <w:sz w:val="24"/>
          <w:szCs w:val="24"/>
        </w:rPr>
        <w:t xml:space="preserve">diagnosis for cost </w:t>
      </w:r>
      <w:r w:rsidR="000D43D3">
        <w:rPr>
          <w:rFonts w:ascii="Arial" w:hAnsi="Arial" w:cs="Arial"/>
          <w:sz w:val="24"/>
          <w:szCs w:val="24"/>
        </w:rPr>
        <w:t xml:space="preserve">containment </w:t>
      </w:r>
      <w:r w:rsidR="002A24B0">
        <w:rPr>
          <w:rFonts w:ascii="Arial" w:hAnsi="Arial" w:cs="Arial"/>
          <w:sz w:val="24"/>
          <w:szCs w:val="24"/>
        </w:rPr>
        <w:t xml:space="preserve">purposes and that this </w:t>
      </w:r>
      <w:r w:rsidR="000D43D3">
        <w:rPr>
          <w:rFonts w:ascii="Arial" w:hAnsi="Arial" w:cs="Arial"/>
          <w:sz w:val="24"/>
          <w:szCs w:val="24"/>
        </w:rPr>
        <w:t xml:space="preserve">policy </w:t>
      </w:r>
      <w:r w:rsidR="002A24B0">
        <w:rPr>
          <w:rFonts w:ascii="Arial" w:hAnsi="Arial" w:cs="Arial"/>
          <w:sz w:val="24"/>
          <w:szCs w:val="24"/>
        </w:rPr>
        <w:t xml:space="preserve">will </w:t>
      </w:r>
      <w:r w:rsidR="000D43D3">
        <w:rPr>
          <w:rFonts w:ascii="Arial" w:hAnsi="Arial" w:cs="Arial"/>
          <w:sz w:val="24"/>
          <w:szCs w:val="24"/>
        </w:rPr>
        <w:t xml:space="preserve">not </w:t>
      </w:r>
      <w:r w:rsidR="002A24B0">
        <w:rPr>
          <w:rFonts w:ascii="Arial" w:hAnsi="Arial" w:cs="Arial"/>
          <w:sz w:val="24"/>
          <w:szCs w:val="24"/>
        </w:rPr>
        <w:t xml:space="preserve">be implemented at this time. </w:t>
      </w:r>
    </w:p>
    <w:p w14:paraId="7BE794FF" w14:textId="5E560B61" w:rsidR="000D43D3" w:rsidRPr="009C7F75" w:rsidRDefault="000D43D3" w:rsidP="0085429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C7F75">
        <w:rPr>
          <w:rFonts w:ascii="Arial" w:hAnsi="Arial" w:cs="Arial"/>
          <w:b/>
          <w:bCs/>
          <w:sz w:val="24"/>
          <w:szCs w:val="24"/>
          <w:u w:val="single"/>
        </w:rPr>
        <w:t>Other Business</w:t>
      </w:r>
    </w:p>
    <w:p w14:paraId="0F59FBF1" w14:textId="62C87882" w:rsidR="008C2F75" w:rsidRPr="008102DC" w:rsidRDefault="008C2F75" w:rsidP="008542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Lori Parker </w:t>
      </w:r>
      <w:r w:rsidR="000D43D3">
        <w:rPr>
          <w:rFonts w:ascii="Arial" w:hAnsi="Arial" w:cs="Arial"/>
          <w:sz w:val="24"/>
          <w:szCs w:val="24"/>
        </w:rPr>
        <w:t xml:space="preserve">advised </w:t>
      </w:r>
      <w:r>
        <w:rPr>
          <w:rFonts w:ascii="Arial" w:hAnsi="Arial" w:cs="Arial"/>
          <w:sz w:val="24"/>
          <w:szCs w:val="24"/>
        </w:rPr>
        <w:t>she is deny</w:t>
      </w:r>
      <w:r w:rsidR="000D43D3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a lot of Certificate</w:t>
      </w:r>
      <w:r w:rsidR="00A2764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 Medical Necessity (CMN) </w:t>
      </w:r>
      <w:r w:rsidR="00D2307C">
        <w:rPr>
          <w:rFonts w:ascii="Arial" w:hAnsi="Arial" w:cs="Arial"/>
          <w:sz w:val="24"/>
          <w:szCs w:val="24"/>
        </w:rPr>
        <w:t xml:space="preserve">attached to claims </w:t>
      </w:r>
      <w:r>
        <w:rPr>
          <w:rFonts w:ascii="Arial" w:hAnsi="Arial" w:cs="Arial"/>
          <w:sz w:val="24"/>
          <w:szCs w:val="24"/>
        </w:rPr>
        <w:t xml:space="preserve">because the Invoice of Cost (IOC) is </w:t>
      </w:r>
      <w:r w:rsidR="00D2307C">
        <w:rPr>
          <w:rFonts w:ascii="Arial" w:hAnsi="Arial" w:cs="Arial"/>
          <w:sz w:val="24"/>
          <w:szCs w:val="24"/>
        </w:rPr>
        <w:t>missing from</w:t>
      </w:r>
      <w:r>
        <w:rPr>
          <w:rFonts w:ascii="Arial" w:hAnsi="Arial" w:cs="Arial"/>
          <w:sz w:val="24"/>
          <w:szCs w:val="24"/>
        </w:rPr>
        <w:t xml:space="preserve"> the claim and stated that the IOC is required along with the CMN. </w:t>
      </w:r>
    </w:p>
    <w:p w14:paraId="254D129D" w14:textId="050F1673" w:rsidR="000C4B14" w:rsidRPr="000C4B14" w:rsidRDefault="000D43D3" w:rsidP="000C4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0C4B14" w:rsidRPr="000C4B14">
        <w:rPr>
          <w:rFonts w:ascii="Arial" w:hAnsi="Arial" w:cs="Arial"/>
          <w:sz w:val="24"/>
          <w:szCs w:val="24"/>
        </w:rPr>
        <w:t xml:space="preserve">eeting adjourned. </w:t>
      </w:r>
    </w:p>
    <w:p w14:paraId="099FA664" w14:textId="77777777" w:rsidR="00BA6E7E" w:rsidRDefault="00BA6E7E" w:rsidP="00BA6E7E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76BEA60" w14:textId="77777777" w:rsidR="00BA6E7E" w:rsidRDefault="00BA6E7E" w:rsidP="00BA6E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8676817" w14:textId="00AB9C0D" w:rsidR="000C4B14" w:rsidRPr="00BA6E7E" w:rsidRDefault="000C4B14" w:rsidP="007A5F5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C4B14">
        <w:rPr>
          <w:rFonts w:ascii="Arial" w:hAnsi="Arial" w:cs="Arial"/>
          <w:b/>
          <w:bCs/>
          <w:sz w:val="24"/>
          <w:szCs w:val="24"/>
        </w:rPr>
        <w:t>Next Meeting Scheduled</w:t>
      </w:r>
    </w:p>
    <w:p w14:paraId="32113E61" w14:textId="2924CAA2" w:rsidR="000C4B14" w:rsidRPr="000C4B14" w:rsidRDefault="00D16416" w:rsidP="007A5F5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January </w:t>
      </w:r>
      <w:r w:rsidR="000C4B14" w:rsidRPr="000C4B14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0C4B14" w:rsidRPr="000C4B14">
        <w:rPr>
          <w:rFonts w:ascii="Arial" w:hAnsi="Arial" w:cs="Arial"/>
          <w:b/>
          <w:bCs/>
          <w:sz w:val="24"/>
          <w:szCs w:val="24"/>
        </w:rPr>
        <w:t>, 2025</w:t>
      </w:r>
    </w:p>
    <w:p w14:paraId="5A92EB2D" w14:textId="77777777" w:rsidR="000C4B14" w:rsidRPr="000C4B14" w:rsidRDefault="000C4B14" w:rsidP="007A5F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Conference Room 202</w:t>
      </w:r>
    </w:p>
    <w:p w14:paraId="5154F251" w14:textId="77777777" w:rsidR="000C4B14" w:rsidRPr="000C4B14" w:rsidRDefault="000C4B14" w:rsidP="007A5F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>10:00 a.m.-12:00 p.m.</w:t>
      </w:r>
    </w:p>
    <w:p w14:paraId="42E0E684" w14:textId="1EA67FD1" w:rsidR="000C4B14" w:rsidRPr="000C4B14" w:rsidRDefault="000C4B14" w:rsidP="007A5F52">
      <w:pPr>
        <w:jc w:val="center"/>
        <w:rPr>
          <w:rFonts w:ascii="Arial" w:hAnsi="Arial" w:cs="Arial"/>
          <w:sz w:val="24"/>
          <w:szCs w:val="24"/>
        </w:rPr>
      </w:pPr>
      <w:r w:rsidRPr="000C4B14">
        <w:rPr>
          <w:rFonts w:ascii="Arial" w:hAnsi="Arial" w:cs="Arial"/>
          <w:b/>
          <w:bCs/>
          <w:sz w:val="24"/>
          <w:szCs w:val="24"/>
        </w:rPr>
        <w:t xml:space="preserve">All Agenda Items Due </w:t>
      </w:r>
      <w:r w:rsidR="00D16416">
        <w:rPr>
          <w:rFonts w:ascii="Arial" w:hAnsi="Arial" w:cs="Arial"/>
          <w:b/>
          <w:bCs/>
          <w:sz w:val="24"/>
          <w:szCs w:val="24"/>
        </w:rPr>
        <w:t>December 31</w:t>
      </w:r>
      <w:r w:rsidRPr="000C4B14">
        <w:rPr>
          <w:rFonts w:ascii="Arial" w:hAnsi="Arial" w:cs="Arial"/>
          <w:b/>
          <w:bCs/>
          <w:sz w:val="24"/>
          <w:szCs w:val="24"/>
        </w:rPr>
        <w:t>, 2025</w:t>
      </w:r>
    </w:p>
    <w:p w14:paraId="2C9B857B" w14:textId="77777777" w:rsidR="001C3072" w:rsidRPr="000C4B14" w:rsidRDefault="001C3072">
      <w:pPr>
        <w:rPr>
          <w:rFonts w:ascii="Arial" w:hAnsi="Arial" w:cs="Arial"/>
        </w:rPr>
      </w:pPr>
    </w:p>
    <w:sectPr w:rsidR="001C3072" w:rsidRPr="000C4B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3E99" w14:textId="77777777" w:rsidR="00226F33" w:rsidRDefault="00226F33" w:rsidP="000C4B14">
      <w:pPr>
        <w:spacing w:after="0" w:line="240" w:lineRule="auto"/>
      </w:pPr>
      <w:r>
        <w:separator/>
      </w:r>
    </w:p>
  </w:endnote>
  <w:endnote w:type="continuationSeparator" w:id="0">
    <w:p w14:paraId="3867A4D8" w14:textId="77777777" w:rsidR="00226F33" w:rsidRDefault="00226F33" w:rsidP="000C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340F" w14:textId="77777777" w:rsidR="000C4B14" w:rsidRDefault="000C4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4483" w14:textId="77777777" w:rsidR="000C4B14" w:rsidRDefault="000C4B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D161" w14:textId="77777777" w:rsidR="000C4B14" w:rsidRDefault="000C4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53D36" w14:textId="77777777" w:rsidR="00226F33" w:rsidRDefault="00226F33" w:rsidP="000C4B14">
      <w:pPr>
        <w:spacing w:after="0" w:line="240" w:lineRule="auto"/>
      </w:pPr>
      <w:r>
        <w:separator/>
      </w:r>
    </w:p>
  </w:footnote>
  <w:footnote w:type="continuationSeparator" w:id="0">
    <w:p w14:paraId="58E7BDB1" w14:textId="77777777" w:rsidR="00226F33" w:rsidRDefault="00226F33" w:rsidP="000C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27F8" w14:textId="5F78A933" w:rsidR="000C4B14" w:rsidRDefault="000C4B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47D5" w14:textId="32FFF6B3" w:rsidR="000C4B14" w:rsidRDefault="000C4B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8E28" w14:textId="0A2C45A6" w:rsidR="000C4B14" w:rsidRDefault="000C4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4944"/>
    <w:multiLevelType w:val="hybridMultilevel"/>
    <w:tmpl w:val="044AF1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CE214A"/>
    <w:multiLevelType w:val="hybridMultilevel"/>
    <w:tmpl w:val="4D202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01893">
    <w:abstractNumId w:val="1"/>
  </w:num>
  <w:num w:numId="2" w16cid:durableId="4457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14"/>
    <w:rsid w:val="00024C58"/>
    <w:rsid w:val="00082F62"/>
    <w:rsid w:val="000C4B14"/>
    <w:rsid w:val="000D43D3"/>
    <w:rsid w:val="000E675B"/>
    <w:rsid w:val="00102FB0"/>
    <w:rsid w:val="00114FDD"/>
    <w:rsid w:val="00133D75"/>
    <w:rsid w:val="00136623"/>
    <w:rsid w:val="00152BC3"/>
    <w:rsid w:val="001837BF"/>
    <w:rsid w:val="001C212A"/>
    <w:rsid w:val="001C3072"/>
    <w:rsid w:val="00226F33"/>
    <w:rsid w:val="00265ED5"/>
    <w:rsid w:val="00277D8F"/>
    <w:rsid w:val="002A24B0"/>
    <w:rsid w:val="002C2097"/>
    <w:rsid w:val="002C61F4"/>
    <w:rsid w:val="002F3A64"/>
    <w:rsid w:val="00343C2C"/>
    <w:rsid w:val="003578B8"/>
    <w:rsid w:val="003665C3"/>
    <w:rsid w:val="00381615"/>
    <w:rsid w:val="0039470B"/>
    <w:rsid w:val="003E5D94"/>
    <w:rsid w:val="003E6200"/>
    <w:rsid w:val="00432F96"/>
    <w:rsid w:val="0048387D"/>
    <w:rsid w:val="004D2B6F"/>
    <w:rsid w:val="004F5BFC"/>
    <w:rsid w:val="0050182A"/>
    <w:rsid w:val="005075F8"/>
    <w:rsid w:val="005207A0"/>
    <w:rsid w:val="005236E4"/>
    <w:rsid w:val="005938A5"/>
    <w:rsid w:val="005B4EDB"/>
    <w:rsid w:val="005C6DEC"/>
    <w:rsid w:val="006116F2"/>
    <w:rsid w:val="00674265"/>
    <w:rsid w:val="006744BF"/>
    <w:rsid w:val="0067568A"/>
    <w:rsid w:val="006914B7"/>
    <w:rsid w:val="006E47DF"/>
    <w:rsid w:val="006E61D8"/>
    <w:rsid w:val="00731D68"/>
    <w:rsid w:val="0074010F"/>
    <w:rsid w:val="00763D5D"/>
    <w:rsid w:val="0078742A"/>
    <w:rsid w:val="0079078F"/>
    <w:rsid w:val="007A5F52"/>
    <w:rsid w:val="007A7323"/>
    <w:rsid w:val="007B53AF"/>
    <w:rsid w:val="007D0F9B"/>
    <w:rsid w:val="007F1B89"/>
    <w:rsid w:val="007F2E6E"/>
    <w:rsid w:val="007F473C"/>
    <w:rsid w:val="008076A3"/>
    <w:rsid w:val="008102DC"/>
    <w:rsid w:val="00850998"/>
    <w:rsid w:val="0085429F"/>
    <w:rsid w:val="0089323D"/>
    <w:rsid w:val="008C2F75"/>
    <w:rsid w:val="008D6A80"/>
    <w:rsid w:val="009472EB"/>
    <w:rsid w:val="00961C79"/>
    <w:rsid w:val="009675AA"/>
    <w:rsid w:val="00975800"/>
    <w:rsid w:val="009B2B48"/>
    <w:rsid w:val="009C7F75"/>
    <w:rsid w:val="009F4922"/>
    <w:rsid w:val="00A2764B"/>
    <w:rsid w:val="00A66FCC"/>
    <w:rsid w:val="00A8034A"/>
    <w:rsid w:val="00AB396E"/>
    <w:rsid w:val="00AC45A3"/>
    <w:rsid w:val="00AC7F6C"/>
    <w:rsid w:val="00AD6B3D"/>
    <w:rsid w:val="00AE5B81"/>
    <w:rsid w:val="00B0089C"/>
    <w:rsid w:val="00B27C70"/>
    <w:rsid w:val="00B93CD9"/>
    <w:rsid w:val="00BA6E7E"/>
    <w:rsid w:val="00BB1765"/>
    <w:rsid w:val="00BD2628"/>
    <w:rsid w:val="00D16416"/>
    <w:rsid w:val="00D20D93"/>
    <w:rsid w:val="00D2307C"/>
    <w:rsid w:val="00D53261"/>
    <w:rsid w:val="00D7038A"/>
    <w:rsid w:val="00DA2DB1"/>
    <w:rsid w:val="00DA43D7"/>
    <w:rsid w:val="00E831CE"/>
    <w:rsid w:val="00EF274F"/>
    <w:rsid w:val="00EF5AFB"/>
    <w:rsid w:val="00F52735"/>
    <w:rsid w:val="00F7293D"/>
    <w:rsid w:val="00F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9C2D7"/>
  <w15:chartTrackingRefBased/>
  <w15:docId w15:val="{B10ECD9F-2400-4969-AA24-040CACB0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B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B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B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B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B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B14"/>
  </w:style>
  <w:style w:type="paragraph" w:styleId="Footer">
    <w:name w:val="footer"/>
    <w:basedOn w:val="Normal"/>
    <w:link w:val="FooterChar"/>
    <w:uiPriority w:val="99"/>
    <w:unhideWhenUsed/>
    <w:rsid w:val="000C4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B14"/>
  </w:style>
  <w:style w:type="paragraph" w:styleId="Revision">
    <w:name w:val="Revision"/>
    <w:hidden/>
    <w:uiPriority w:val="99"/>
    <w:semiHidden/>
    <w:rsid w:val="00277D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1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7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95B0-7CCA-4878-A311-F68D0803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Roberson, Taylor</dc:creator>
  <cp:keywords/>
  <dc:description/>
  <cp:lastModifiedBy>Peanick, Julie</cp:lastModifiedBy>
  <cp:revision>2</cp:revision>
  <dcterms:created xsi:type="dcterms:W3CDTF">2026-06-02T18:30:00Z</dcterms:created>
  <dcterms:modified xsi:type="dcterms:W3CDTF">2026-06-02T18:30:00Z</dcterms:modified>
</cp:coreProperties>
</file>